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08782" w14:textId="7A829D37" w:rsidR="001D30E7" w:rsidRPr="009F7C3E" w:rsidRDefault="001D30E7" w:rsidP="001D30E7">
      <w:pPr>
        <w:topLinePunct/>
        <w:jc w:val="center"/>
        <w:rPr>
          <w:rFonts w:ascii="游ゴシック Medium" w:eastAsia="游ゴシック Medium" w:hAnsi="游ゴシック Medium"/>
          <w:b/>
          <w:sz w:val="28"/>
          <w:szCs w:val="28"/>
        </w:rPr>
      </w:pPr>
      <w:r w:rsidRPr="009F7C3E">
        <w:rPr>
          <w:rFonts w:ascii="游ゴシック Medium" w:eastAsia="游ゴシック Medium" w:hAnsi="游ゴシック Medium" w:hint="eastAsia"/>
          <w:b/>
          <w:sz w:val="28"/>
          <w:szCs w:val="28"/>
        </w:rPr>
        <w:t>「高等学校 論理・表現</w:t>
      </w:r>
      <w:r w:rsidR="00FB5C31">
        <w:rPr>
          <w:rFonts w:ascii="游ゴシック Medium" w:eastAsia="游ゴシック Medium" w:hAnsi="游ゴシック Medium" w:hint="eastAsia"/>
          <w:b/>
          <w:sz w:val="28"/>
          <w:szCs w:val="28"/>
        </w:rPr>
        <w:t>Ⅲ</w:t>
      </w:r>
      <w:r w:rsidRPr="009F7C3E">
        <w:rPr>
          <w:rFonts w:ascii="游ゴシック Medium" w:eastAsia="游ゴシック Medium" w:hAnsi="游ゴシック Medium" w:hint="eastAsia"/>
          <w:b/>
          <w:sz w:val="28"/>
          <w:szCs w:val="28"/>
        </w:rPr>
        <w:t>」（</w:t>
      </w:r>
      <w:r w:rsidR="00E526BD">
        <w:rPr>
          <w:rFonts w:ascii="游ゴシック Medium" w:eastAsia="游ゴシック Medium" w:hAnsi="游ゴシック Medium" w:hint="eastAsia"/>
          <w:b/>
          <w:sz w:val="28"/>
          <w:szCs w:val="28"/>
        </w:rPr>
        <w:t>論</w:t>
      </w:r>
      <w:r w:rsidR="00FB5C31">
        <w:rPr>
          <w:rFonts w:ascii="游ゴシック Medium" w:eastAsia="游ゴシック Medium" w:hAnsi="游ゴシック Medium" w:hint="eastAsia"/>
          <w:b/>
          <w:sz w:val="28"/>
          <w:szCs w:val="28"/>
        </w:rPr>
        <w:t>Ⅲ</w:t>
      </w:r>
      <w:r w:rsidRPr="009F7C3E">
        <w:rPr>
          <w:rFonts w:ascii="游ゴシック Medium" w:eastAsia="游ゴシック Medium" w:hAnsi="游ゴシック Medium" w:hint="eastAsia"/>
          <w:b/>
          <w:sz w:val="28"/>
          <w:szCs w:val="28"/>
        </w:rPr>
        <w:t xml:space="preserve"> </w:t>
      </w:r>
      <w:r w:rsidRPr="009F7C3E">
        <w:rPr>
          <w:rFonts w:ascii="游ゴシック Medium" w:eastAsia="游ゴシック Medium" w:hAnsi="游ゴシック Medium"/>
          <w:b/>
          <w:sz w:val="28"/>
          <w:szCs w:val="28"/>
        </w:rPr>
        <w:t>71</w:t>
      </w:r>
      <w:r w:rsidR="00FB5C31">
        <w:rPr>
          <w:rFonts w:ascii="游ゴシック Medium" w:eastAsia="游ゴシック Medium" w:hAnsi="游ゴシック Medium"/>
          <w:b/>
          <w:sz w:val="28"/>
          <w:szCs w:val="28"/>
        </w:rPr>
        <w:t>1</w:t>
      </w:r>
      <w:r w:rsidRPr="009F7C3E">
        <w:rPr>
          <w:rFonts w:ascii="游ゴシック Medium" w:eastAsia="游ゴシック Medium" w:hAnsi="游ゴシック Medium" w:hint="eastAsia"/>
          <w:b/>
          <w:sz w:val="28"/>
          <w:szCs w:val="28"/>
        </w:rPr>
        <w:t>）</w:t>
      </w:r>
      <w:r>
        <w:rPr>
          <w:rFonts w:ascii="游ゴシック Medium" w:eastAsia="游ゴシック Medium" w:hAnsi="游ゴシック Medium" w:hint="eastAsia"/>
          <w:b/>
          <w:sz w:val="28"/>
          <w:szCs w:val="28"/>
        </w:rPr>
        <w:t>年間授業計画</w:t>
      </w:r>
    </w:p>
    <w:tbl>
      <w:tblPr>
        <w:tblStyle w:val="a3"/>
        <w:tblW w:w="10200" w:type="dxa"/>
        <w:tblLayout w:type="fixed"/>
        <w:tblLook w:val="04A0" w:firstRow="1" w:lastRow="0" w:firstColumn="1" w:lastColumn="0" w:noHBand="0" w:noVBand="1"/>
      </w:tblPr>
      <w:tblGrid>
        <w:gridCol w:w="1555"/>
        <w:gridCol w:w="2409"/>
        <w:gridCol w:w="851"/>
        <w:gridCol w:w="1604"/>
        <w:gridCol w:w="851"/>
        <w:gridCol w:w="2930"/>
      </w:tblGrid>
      <w:tr w:rsidR="001D30E7" w:rsidRPr="00F459B1" w14:paraId="0A8809B8" w14:textId="77777777" w:rsidTr="005C7DBE">
        <w:trPr>
          <w:trHeight w:hRule="exact" w:val="425"/>
        </w:trPr>
        <w:tc>
          <w:tcPr>
            <w:tcW w:w="1555" w:type="dxa"/>
            <w:tcBorders>
              <w:bottom w:val="single" w:sz="4" w:space="0" w:color="auto"/>
            </w:tcBorders>
          </w:tcPr>
          <w:p w14:paraId="0C0B48B1" w14:textId="77777777" w:rsidR="001D30E7" w:rsidRPr="00F003DC" w:rsidRDefault="001D30E7" w:rsidP="005C7DBE">
            <w:pPr>
              <w:topLinePunct/>
              <w:spacing w:line="360" w:lineRule="exact"/>
              <w:jc w:val="distribute"/>
              <w:rPr>
                <w:rFonts w:ascii="ＭＳ Ｐゴシック" w:eastAsia="游ゴシック Medium" w:hAnsi="ＭＳ Ｐゴシック"/>
                <w:b/>
                <w:sz w:val="20"/>
                <w:szCs w:val="20"/>
              </w:rPr>
            </w:pPr>
            <w:r w:rsidRPr="00F003DC">
              <w:rPr>
                <w:rFonts w:ascii="ＭＳ Ｐゴシック" w:eastAsia="游ゴシック Medium" w:hAnsi="ＭＳ Ｐゴシック" w:hint="eastAsia"/>
                <w:b/>
                <w:sz w:val="20"/>
                <w:szCs w:val="20"/>
              </w:rPr>
              <w:t>科目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7F06633" w14:textId="741DF4FF" w:rsidR="001D30E7" w:rsidRPr="009F7C3E" w:rsidRDefault="001D30E7" w:rsidP="005C7DBE">
            <w:pPr>
              <w:topLinePunct/>
              <w:spacing w:line="300" w:lineRule="exact"/>
              <w:rPr>
                <w:rFonts w:eastAsia="游明朝"/>
                <w:szCs w:val="16"/>
              </w:rPr>
            </w:pPr>
            <w:r w:rsidRPr="00F003DC">
              <w:rPr>
                <w:rFonts w:eastAsia="游明朝" w:hint="eastAsia"/>
                <w:sz w:val="18"/>
                <w:szCs w:val="18"/>
              </w:rPr>
              <w:t>論理・表現</w:t>
            </w:r>
            <w:r w:rsidR="00FE22E0">
              <w:rPr>
                <w:rFonts w:eastAsia="游明朝" w:hint="eastAsia"/>
                <w:sz w:val="18"/>
                <w:szCs w:val="18"/>
              </w:rPr>
              <w:t>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C8D7956" w14:textId="77777777" w:rsidR="001D30E7" w:rsidRPr="00F003DC" w:rsidRDefault="001D30E7" w:rsidP="005C7DBE">
            <w:pPr>
              <w:topLinePunct/>
              <w:spacing w:line="360" w:lineRule="exact"/>
              <w:rPr>
                <w:rFonts w:ascii="游ゴシック Medium" w:eastAsia="游ゴシック Medium" w:hAnsi="游ゴシック Medium"/>
                <w:b/>
                <w:sz w:val="20"/>
                <w:szCs w:val="20"/>
              </w:rPr>
            </w:pPr>
            <w:r w:rsidRPr="00276691">
              <w:rPr>
                <w:rFonts w:ascii="游ゴシック Medium" w:eastAsia="游ゴシック Medium" w:hAnsi="游ゴシック Medium" w:hint="eastAsia"/>
                <w:b/>
                <w:spacing w:val="29"/>
                <w:kern w:val="0"/>
                <w:sz w:val="20"/>
                <w:szCs w:val="20"/>
                <w:fitText w:val="716" w:id="-1810647296"/>
              </w:rPr>
              <w:t>単位</w:t>
            </w:r>
            <w:r w:rsidRPr="00276691">
              <w:rPr>
                <w:rFonts w:ascii="游ゴシック Medium" w:eastAsia="游ゴシック Medium" w:hAnsi="游ゴシック Medium" w:hint="eastAsia"/>
                <w:b/>
                <w:kern w:val="0"/>
                <w:sz w:val="20"/>
                <w:szCs w:val="20"/>
                <w:fitText w:val="716" w:id="-1810647296"/>
              </w:rPr>
              <w:t>数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6A74A4AB" w14:textId="77777777" w:rsidR="001D30E7" w:rsidRPr="00F003DC" w:rsidRDefault="001D30E7" w:rsidP="005C7DBE">
            <w:pPr>
              <w:topLinePunct/>
              <w:spacing w:line="300" w:lineRule="exact"/>
              <w:rPr>
                <w:rFonts w:eastAsia="游明朝"/>
                <w:sz w:val="18"/>
                <w:szCs w:val="18"/>
              </w:rPr>
            </w:pPr>
            <w:r w:rsidRPr="00F003DC">
              <w:rPr>
                <w:rFonts w:eastAsia="游明朝"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7DE1874" w14:textId="77777777" w:rsidR="001D30E7" w:rsidRPr="00F003DC" w:rsidRDefault="001D30E7" w:rsidP="005C7DBE">
            <w:pPr>
              <w:topLinePunct/>
              <w:spacing w:line="360" w:lineRule="exact"/>
              <w:rPr>
                <w:rFonts w:ascii="游ゴシック Medium" w:eastAsia="游ゴシック Medium" w:hAnsi="游ゴシック Medium"/>
                <w:b/>
                <w:sz w:val="20"/>
                <w:szCs w:val="20"/>
              </w:rPr>
            </w:pPr>
            <w:r w:rsidRPr="001D30E7">
              <w:rPr>
                <w:rFonts w:ascii="游ゴシック Medium" w:eastAsia="游ゴシック Medium" w:hAnsi="游ゴシック Medium" w:hint="eastAsia"/>
                <w:b/>
                <w:spacing w:val="158"/>
                <w:kern w:val="0"/>
                <w:sz w:val="20"/>
                <w:szCs w:val="20"/>
                <w:fitText w:val="716" w:id="-1810647295"/>
              </w:rPr>
              <w:t>学</w:t>
            </w:r>
            <w:r w:rsidRPr="001D30E7">
              <w:rPr>
                <w:rFonts w:ascii="游ゴシック Medium" w:eastAsia="游ゴシック Medium" w:hAnsi="游ゴシック Medium" w:hint="eastAsia"/>
                <w:b/>
                <w:kern w:val="0"/>
                <w:sz w:val="20"/>
                <w:szCs w:val="20"/>
                <w:fitText w:val="716" w:id="-1810647295"/>
              </w:rPr>
              <w:t>年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vAlign w:val="center"/>
          </w:tcPr>
          <w:p w14:paraId="3E5CD5EF" w14:textId="6980125A" w:rsidR="001D30E7" w:rsidRPr="00F003DC" w:rsidRDefault="00FE22E0" w:rsidP="005C7DBE">
            <w:pPr>
              <w:topLinePunct/>
              <w:spacing w:line="300" w:lineRule="exact"/>
              <w:rPr>
                <w:rFonts w:eastAsia="游明朝"/>
                <w:sz w:val="18"/>
                <w:szCs w:val="18"/>
              </w:rPr>
            </w:pPr>
            <w:r>
              <w:rPr>
                <w:rFonts w:eastAsia="游明朝"/>
                <w:sz w:val="18"/>
                <w:szCs w:val="18"/>
              </w:rPr>
              <w:t>3</w:t>
            </w:r>
          </w:p>
        </w:tc>
      </w:tr>
      <w:tr w:rsidR="001D30E7" w:rsidRPr="00F459B1" w14:paraId="135020A7" w14:textId="77777777" w:rsidTr="005C7DBE">
        <w:trPr>
          <w:trHeight w:hRule="exact" w:val="425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1FE98DCB" w14:textId="77777777" w:rsidR="001D30E7" w:rsidRPr="00F003DC" w:rsidRDefault="001D30E7" w:rsidP="005C7DBE">
            <w:pPr>
              <w:topLinePunct/>
              <w:spacing w:line="360" w:lineRule="exact"/>
              <w:jc w:val="distribute"/>
              <w:rPr>
                <w:rFonts w:ascii="ＭＳ Ｐゴシック" w:eastAsia="游ゴシック Medium" w:hAnsi="ＭＳ Ｐゴシック"/>
                <w:b/>
                <w:sz w:val="20"/>
                <w:szCs w:val="20"/>
              </w:rPr>
            </w:pPr>
            <w:r w:rsidRPr="00F003DC">
              <w:rPr>
                <w:rFonts w:ascii="ＭＳ Ｐゴシック" w:eastAsia="游ゴシック Medium" w:hAnsi="ＭＳ Ｐゴシック" w:hint="eastAsia"/>
                <w:b/>
                <w:sz w:val="20"/>
                <w:szCs w:val="20"/>
              </w:rPr>
              <w:t>使用教科書</w:t>
            </w:r>
          </w:p>
        </w:tc>
        <w:tc>
          <w:tcPr>
            <w:tcW w:w="86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17631" w14:textId="37E630CB" w:rsidR="001D30E7" w:rsidRPr="009F7C3E" w:rsidRDefault="001D30E7" w:rsidP="005C7DBE">
            <w:pPr>
              <w:topLinePunct/>
              <w:spacing w:line="300" w:lineRule="exact"/>
              <w:rPr>
                <w:rFonts w:eastAsia="游明朝"/>
                <w:szCs w:val="16"/>
              </w:rPr>
            </w:pPr>
            <w:r w:rsidRPr="00F003DC">
              <w:rPr>
                <w:rFonts w:eastAsia="游明朝" w:hint="eastAsia"/>
                <w:sz w:val="18"/>
                <w:szCs w:val="18"/>
              </w:rPr>
              <w:t>（</w:t>
            </w:r>
            <w:r>
              <w:rPr>
                <w:rFonts w:eastAsia="游明朝" w:hint="eastAsia"/>
                <w:sz w:val="18"/>
                <w:szCs w:val="18"/>
              </w:rPr>
              <w:t>論</w:t>
            </w:r>
            <w:r w:rsidR="00FE22E0">
              <w:rPr>
                <w:rFonts w:eastAsia="游明朝" w:hint="eastAsia"/>
                <w:sz w:val="18"/>
                <w:szCs w:val="18"/>
              </w:rPr>
              <w:t>Ⅲ</w:t>
            </w:r>
            <w:r>
              <w:rPr>
                <w:rFonts w:eastAsia="游明朝" w:hint="eastAsia"/>
                <w:sz w:val="18"/>
                <w:szCs w:val="18"/>
              </w:rPr>
              <w:t xml:space="preserve"> </w:t>
            </w:r>
            <w:r w:rsidRPr="00F003DC">
              <w:rPr>
                <w:rFonts w:eastAsia="游明朝"/>
                <w:sz w:val="18"/>
                <w:szCs w:val="18"/>
              </w:rPr>
              <w:t>71</w:t>
            </w:r>
            <w:r w:rsidR="00FE22E0">
              <w:rPr>
                <w:rFonts w:eastAsia="游明朝"/>
                <w:sz w:val="18"/>
                <w:szCs w:val="18"/>
              </w:rPr>
              <w:t>1</w:t>
            </w:r>
            <w:r w:rsidRPr="00F003DC">
              <w:rPr>
                <w:rFonts w:eastAsia="游明朝" w:hint="eastAsia"/>
                <w:sz w:val="18"/>
                <w:szCs w:val="18"/>
              </w:rPr>
              <w:t>）</w:t>
            </w:r>
            <w:r w:rsidRPr="00F003DC">
              <w:rPr>
                <w:rFonts w:eastAsia="游明朝"/>
                <w:sz w:val="18"/>
                <w:szCs w:val="18"/>
              </w:rPr>
              <w:t>Harmony</w:t>
            </w:r>
            <w:r w:rsidRPr="00F003DC">
              <w:rPr>
                <w:rFonts w:eastAsia="游明朝" w:hint="eastAsia"/>
                <w:sz w:val="18"/>
                <w:szCs w:val="18"/>
              </w:rPr>
              <w:t xml:space="preserve"> English </w:t>
            </w:r>
            <w:r w:rsidRPr="00F003DC">
              <w:rPr>
                <w:rFonts w:eastAsia="游明朝"/>
                <w:sz w:val="18"/>
                <w:szCs w:val="18"/>
              </w:rPr>
              <w:t xml:space="preserve">Logic and </w:t>
            </w:r>
            <w:r w:rsidRPr="00F003DC">
              <w:rPr>
                <w:rFonts w:eastAsia="游明朝" w:hint="eastAsia"/>
                <w:sz w:val="18"/>
                <w:szCs w:val="18"/>
              </w:rPr>
              <w:t xml:space="preserve">Expression </w:t>
            </w:r>
            <w:r w:rsidR="00FE22E0">
              <w:rPr>
                <w:rFonts w:eastAsia="游明朝" w:hint="eastAsia"/>
                <w:sz w:val="18"/>
                <w:szCs w:val="18"/>
              </w:rPr>
              <w:t>Ⅲ</w:t>
            </w:r>
            <w:r w:rsidRPr="00F003DC">
              <w:rPr>
                <w:rFonts w:eastAsia="游明朝" w:hint="eastAsia"/>
                <w:sz w:val="18"/>
                <w:szCs w:val="18"/>
              </w:rPr>
              <w:t xml:space="preserve">　（いいずな書店）</w:t>
            </w:r>
          </w:p>
        </w:tc>
      </w:tr>
      <w:tr w:rsidR="001D30E7" w:rsidRPr="00F459B1" w14:paraId="43CCC7D5" w14:textId="77777777" w:rsidTr="005C7DBE">
        <w:trPr>
          <w:trHeight w:hRule="exact" w:val="425"/>
        </w:trPr>
        <w:tc>
          <w:tcPr>
            <w:tcW w:w="1555" w:type="dxa"/>
            <w:tcBorders>
              <w:top w:val="single" w:sz="4" w:space="0" w:color="auto"/>
            </w:tcBorders>
          </w:tcPr>
          <w:p w14:paraId="04015AE6" w14:textId="77777777" w:rsidR="001D30E7" w:rsidRPr="00F003DC" w:rsidRDefault="001D30E7" w:rsidP="005C7DBE">
            <w:pPr>
              <w:topLinePunct/>
              <w:spacing w:line="360" w:lineRule="exact"/>
              <w:jc w:val="distribute"/>
              <w:rPr>
                <w:rFonts w:ascii="ＭＳ Ｐゴシック" w:eastAsia="游ゴシック Medium" w:hAnsi="ＭＳ Ｐゴシック"/>
                <w:b/>
                <w:sz w:val="20"/>
                <w:szCs w:val="20"/>
              </w:rPr>
            </w:pPr>
            <w:r w:rsidRPr="00F003DC">
              <w:rPr>
                <w:rFonts w:ascii="ＭＳ Ｐゴシック" w:eastAsia="游ゴシック Medium" w:hAnsi="ＭＳ Ｐゴシック" w:hint="eastAsia"/>
                <w:b/>
                <w:sz w:val="20"/>
                <w:szCs w:val="20"/>
              </w:rPr>
              <w:t>副教材など</w:t>
            </w:r>
          </w:p>
        </w:tc>
        <w:tc>
          <w:tcPr>
            <w:tcW w:w="8645" w:type="dxa"/>
            <w:gridSpan w:val="5"/>
            <w:tcBorders>
              <w:top w:val="single" w:sz="4" w:space="0" w:color="auto"/>
            </w:tcBorders>
            <w:vAlign w:val="center"/>
          </w:tcPr>
          <w:p w14:paraId="4308CDD2" w14:textId="77777777" w:rsidR="001D30E7" w:rsidRPr="009F7C3E" w:rsidRDefault="001D30E7" w:rsidP="005C7DBE">
            <w:pPr>
              <w:topLinePunct/>
              <w:spacing w:line="300" w:lineRule="exact"/>
              <w:rPr>
                <w:rFonts w:eastAsia="游明朝"/>
                <w:szCs w:val="16"/>
              </w:rPr>
            </w:pPr>
            <w:r w:rsidRPr="00F003DC">
              <w:rPr>
                <w:rFonts w:eastAsia="游明朝" w:hint="eastAsia"/>
                <w:sz w:val="18"/>
                <w:szCs w:val="18"/>
              </w:rPr>
              <w:t>同教科書準拠ワークブック</w:t>
            </w:r>
          </w:p>
        </w:tc>
      </w:tr>
    </w:tbl>
    <w:p w14:paraId="221B085A" w14:textId="77777777" w:rsidR="001D30E7" w:rsidRPr="00F459B1" w:rsidRDefault="001D30E7" w:rsidP="001D30E7">
      <w:pPr>
        <w:topLinePunct/>
        <w:spacing w:line="160" w:lineRule="exac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439"/>
        <w:gridCol w:w="2680"/>
        <w:gridCol w:w="2674"/>
        <w:gridCol w:w="1119"/>
        <w:gridCol w:w="2406"/>
        <w:gridCol w:w="417"/>
      </w:tblGrid>
      <w:tr w:rsidR="001D30E7" w:rsidRPr="001D30E7" w14:paraId="0532A0A3" w14:textId="77777777" w:rsidTr="007A6497"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F0D2292" w14:textId="2CD1971D" w:rsidR="001D30E7" w:rsidRPr="004970FF" w:rsidRDefault="001D30E7" w:rsidP="00EB090F">
            <w:pPr>
              <w:jc w:val="center"/>
              <w:rPr>
                <w:rFonts w:ascii="Century" w:eastAsia="游ゴシック Medium" w:hAnsi="Century"/>
                <w:b/>
                <w:bCs/>
                <w:sz w:val="18"/>
                <w:szCs w:val="24"/>
              </w:rPr>
            </w:pPr>
            <w:r w:rsidRPr="004970FF">
              <w:rPr>
                <w:rFonts w:ascii="Century" w:eastAsia="游ゴシック Medium" w:hAnsi="Century" w:hint="eastAsia"/>
                <w:b/>
                <w:bCs/>
                <w:sz w:val="18"/>
                <w:szCs w:val="24"/>
              </w:rPr>
              <w:t>月</w:t>
            </w:r>
          </w:p>
        </w:tc>
        <w:tc>
          <w:tcPr>
            <w:tcW w:w="439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5F43FAA" w14:textId="60E80720" w:rsidR="001D30E7" w:rsidRPr="004970FF" w:rsidRDefault="001D30E7" w:rsidP="00EB090F">
            <w:pPr>
              <w:jc w:val="center"/>
              <w:rPr>
                <w:rFonts w:ascii="Century" w:eastAsia="游ゴシック Medium" w:hAnsi="Century"/>
                <w:b/>
                <w:bCs/>
                <w:sz w:val="18"/>
                <w:szCs w:val="24"/>
              </w:rPr>
            </w:pPr>
            <w:r w:rsidRPr="004970FF">
              <w:rPr>
                <w:rFonts w:ascii="Century" w:eastAsia="游ゴシック Medium" w:hAnsi="Century" w:hint="eastAsia"/>
                <w:b/>
                <w:bCs/>
                <w:sz w:val="18"/>
                <w:szCs w:val="24"/>
              </w:rPr>
              <w:t>課</w:t>
            </w:r>
          </w:p>
        </w:tc>
        <w:tc>
          <w:tcPr>
            <w:tcW w:w="5354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5D5FDD8" w14:textId="56EA2D18" w:rsidR="001D30E7" w:rsidRPr="004970FF" w:rsidRDefault="001D30E7" w:rsidP="00EB090F">
            <w:pPr>
              <w:jc w:val="center"/>
              <w:rPr>
                <w:rFonts w:ascii="Century" w:eastAsia="游ゴシック Medium" w:hAnsi="Century"/>
                <w:b/>
                <w:bCs/>
                <w:sz w:val="18"/>
                <w:szCs w:val="24"/>
              </w:rPr>
            </w:pPr>
            <w:r w:rsidRPr="004970FF">
              <w:rPr>
                <w:rFonts w:ascii="Century" w:eastAsia="游ゴシック Medium" w:hAnsi="Century" w:hint="eastAsia"/>
                <w:b/>
                <w:bCs/>
                <w:sz w:val="18"/>
                <w:szCs w:val="24"/>
              </w:rPr>
              <w:t>レッスンタイトル・話題</w:t>
            </w:r>
          </w:p>
        </w:tc>
        <w:tc>
          <w:tcPr>
            <w:tcW w:w="1119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D7823B5" w14:textId="675905BA" w:rsidR="001D30E7" w:rsidRPr="004970FF" w:rsidRDefault="001D30E7" w:rsidP="00EB090F">
            <w:pPr>
              <w:jc w:val="center"/>
              <w:rPr>
                <w:rFonts w:ascii="Century" w:eastAsia="游ゴシック Medium" w:hAnsi="Century"/>
                <w:b/>
                <w:bCs/>
                <w:sz w:val="18"/>
                <w:szCs w:val="24"/>
              </w:rPr>
            </w:pPr>
            <w:r w:rsidRPr="004970FF">
              <w:rPr>
                <w:rFonts w:ascii="Century" w:eastAsia="游ゴシック Medium" w:hAnsi="Century" w:hint="eastAsia"/>
                <w:b/>
                <w:bCs/>
                <w:sz w:val="18"/>
                <w:szCs w:val="24"/>
              </w:rPr>
              <w:t>言語材料</w:t>
            </w:r>
          </w:p>
        </w:tc>
        <w:tc>
          <w:tcPr>
            <w:tcW w:w="240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4FEA13B" w14:textId="3C22BD26" w:rsidR="001D30E7" w:rsidRPr="004970FF" w:rsidRDefault="001D30E7" w:rsidP="00EB090F">
            <w:pPr>
              <w:jc w:val="center"/>
              <w:rPr>
                <w:rFonts w:ascii="Century" w:eastAsia="游ゴシック Medium" w:hAnsi="Century"/>
                <w:b/>
                <w:bCs/>
                <w:sz w:val="18"/>
                <w:szCs w:val="24"/>
              </w:rPr>
            </w:pPr>
            <w:r w:rsidRPr="004970FF">
              <w:rPr>
                <w:rFonts w:ascii="Century" w:eastAsia="游ゴシック Medium" w:hAnsi="Century" w:hint="eastAsia"/>
                <w:b/>
                <w:bCs/>
                <w:sz w:val="18"/>
                <w:szCs w:val="24"/>
              </w:rPr>
              <w:t>言語のはたらき</w:t>
            </w:r>
          </w:p>
        </w:tc>
        <w:tc>
          <w:tcPr>
            <w:tcW w:w="41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E48BE87" w14:textId="77777777" w:rsidR="001D30E7" w:rsidRPr="00EB090F" w:rsidRDefault="001D30E7" w:rsidP="00EB090F">
            <w:pPr>
              <w:spacing w:line="180" w:lineRule="exact"/>
              <w:jc w:val="center"/>
              <w:rPr>
                <w:rFonts w:ascii="Century" w:eastAsia="游ゴシック Medium" w:hAnsi="Century"/>
                <w:b/>
                <w:bCs/>
                <w:sz w:val="14"/>
                <w:szCs w:val="14"/>
              </w:rPr>
            </w:pPr>
            <w:r w:rsidRPr="00EB090F">
              <w:rPr>
                <w:rFonts w:ascii="Century" w:eastAsia="游ゴシック Medium" w:hAnsi="Century" w:hint="eastAsia"/>
                <w:b/>
                <w:bCs/>
                <w:sz w:val="14"/>
                <w:szCs w:val="14"/>
              </w:rPr>
              <w:t>配当</w:t>
            </w:r>
          </w:p>
          <w:p w14:paraId="477C4367" w14:textId="434AF93F" w:rsidR="001D30E7" w:rsidRPr="00EB090F" w:rsidRDefault="001D30E7" w:rsidP="00EB090F">
            <w:pPr>
              <w:spacing w:line="180" w:lineRule="exact"/>
              <w:jc w:val="center"/>
              <w:rPr>
                <w:rFonts w:ascii="Century" w:eastAsia="游ゴシック Medium" w:hAnsi="Century"/>
                <w:b/>
                <w:bCs/>
              </w:rPr>
            </w:pPr>
            <w:r w:rsidRPr="00EB090F">
              <w:rPr>
                <w:rFonts w:ascii="Century" w:eastAsia="游ゴシック Medium" w:hAnsi="Century" w:hint="eastAsia"/>
                <w:b/>
                <w:bCs/>
                <w:sz w:val="14"/>
                <w:szCs w:val="14"/>
              </w:rPr>
              <w:t>時間</w:t>
            </w:r>
          </w:p>
        </w:tc>
      </w:tr>
      <w:tr w:rsidR="00017900" w:rsidRPr="001D30E7" w14:paraId="0CF15556" w14:textId="77777777" w:rsidTr="008E2101">
        <w:trPr>
          <w:trHeight w:hRule="exact" w:val="567"/>
        </w:trPr>
        <w:tc>
          <w:tcPr>
            <w:tcW w:w="43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3DE54D4" w14:textId="0773ADEC" w:rsidR="00017900" w:rsidRPr="00D340CD" w:rsidRDefault="00017900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8"/>
              </w:rPr>
            </w:pPr>
            <w:r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439" w:type="dxa"/>
            <w:tcBorders>
              <w:top w:val="double" w:sz="4" w:space="0" w:color="auto"/>
            </w:tcBorders>
            <w:vAlign w:val="center"/>
          </w:tcPr>
          <w:p w14:paraId="43691DFC" w14:textId="77777777" w:rsidR="00017900" w:rsidRPr="00D340CD" w:rsidRDefault="00017900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8"/>
              </w:rPr>
            </w:pPr>
          </w:p>
        </w:tc>
        <w:tc>
          <w:tcPr>
            <w:tcW w:w="5354" w:type="dxa"/>
            <w:gridSpan w:val="2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A0B6EE" w14:textId="6B24DF6E" w:rsidR="00017900" w:rsidRPr="001D30E7" w:rsidRDefault="00017900" w:rsidP="001D30E7">
            <w:pPr>
              <w:rPr>
                <w:rFonts w:ascii="Century" w:eastAsia="游ゴシック Medium" w:hAnsi="Century"/>
              </w:rPr>
            </w:pPr>
            <w:r w:rsidRPr="00591123">
              <w:rPr>
                <w:rFonts w:ascii="Arial Narrow" w:eastAsia="游ゴシック Medium" w:hAnsi="Arial Narrow" w:hint="eastAsia"/>
                <w:b/>
                <w:bCs/>
                <w:sz w:val="19"/>
                <w:szCs w:val="19"/>
              </w:rPr>
              <w:t>I</w:t>
            </w:r>
            <w:r w:rsidRPr="00591123"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ntroduction</w:t>
            </w:r>
            <w:r>
              <w:rPr>
                <w:rFonts w:ascii="Century" w:eastAsia="游ゴシック Medium" w:hAnsi="Century" w:hint="eastAsia"/>
              </w:rPr>
              <w:t>「論理的に考えて伝える」ためのウォームアップ</w:t>
            </w:r>
          </w:p>
        </w:tc>
        <w:tc>
          <w:tcPr>
            <w:tcW w:w="3525" w:type="dxa"/>
            <w:gridSpan w:val="2"/>
            <w:tcBorders>
              <w:top w:val="double" w:sz="4" w:space="0" w:color="auto"/>
            </w:tcBorders>
            <w:vAlign w:val="center"/>
          </w:tcPr>
          <w:p w14:paraId="18393182" w14:textId="2E486E01" w:rsidR="00017900" w:rsidRPr="00A01426" w:rsidRDefault="00017900" w:rsidP="00EB090F">
            <w:pPr>
              <w:spacing w:line="240" w:lineRule="exact"/>
              <w:rPr>
                <w:rFonts w:ascii="Century" w:eastAsia="游ゴシック Medium" w:hAnsi="Century"/>
                <w:spacing w:val="-4"/>
              </w:rPr>
            </w:pPr>
            <w:r>
              <w:rPr>
                <w:rFonts w:ascii="Century" w:eastAsia="游ゴシック Medium" w:hAnsi="Century" w:hint="eastAsia"/>
                <w:spacing w:val="-4"/>
              </w:rPr>
              <w:t>把握したことを伝える／考えたことを伝える</w:t>
            </w:r>
          </w:p>
        </w:tc>
        <w:tc>
          <w:tcPr>
            <w:tcW w:w="417" w:type="dxa"/>
            <w:tcBorders>
              <w:top w:val="doub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2D10FB" w14:textId="65597D66" w:rsidR="00017900" w:rsidRPr="005E17ED" w:rsidRDefault="00017900" w:rsidP="00EB090F">
            <w:pPr>
              <w:jc w:val="center"/>
              <w:rPr>
                <w:rFonts w:ascii="Century" w:eastAsia="游ゴシック Medium" w:hAnsi="Century"/>
                <w:sz w:val="20"/>
                <w:szCs w:val="20"/>
              </w:rPr>
            </w:pPr>
            <w:r>
              <w:rPr>
                <w:rFonts w:ascii="Century" w:eastAsia="游ゴシック Medium" w:hAnsi="Century" w:hint="eastAsia"/>
                <w:sz w:val="20"/>
                <w:szCs w:val="20"/>
              </w:rPr>
              <w:t>1</w:t>
            </w:r>
          </w:p>
        </w:tc>
      </w:tr>
      <w:tr w:rsidR="00017900" w:rsidRPr="001D30E7" w14:paraId="71EE1F6B" w14:textId="77777777" w:rsidTr="008E2101">
        <w:trPr>
          <w:trHeight w:hRule="exact" w:val="567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14:paraId="1A10D89E" w14:textId="3AADE72F" w:rsidR="00017900" w:rsidRPr="00D340CD" w:rsidRDefault="00017900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8"/>
              </w:rPr>
            </w:pPr>
          </w:p>
        </w:tc>
        <w:tc>
          <w:tcPr>
            <w:tcW w:w="439" w:type="dxa"/>
            <w:vAlign w:val="center"/>
          </w:tcPr>
          <w:p w14:paraId="1352E504" w14:textId="47D09E54" w:rsidR="00017900" w:rsidRPr="00D340CD" w:rsidRDefault="00017900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8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2680" w:type="dxa"/>
            <w:tcMar>
              <w:left w:w="57" w:type="dxa"/>
              <w:right w:w="57" w:type="dxa"/>
            </w:tcMar>
            <w:vAlign w:val="center"/>
          </w:tcPr>
          <w:p w14:paraId="6E288618" w14:textId="550E4E15" w:rsidR="00017900" w:rsidRPr="00591123" w:rsidRDefault="00017900" w:rsidP="001D30E7">
            <w:pP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My Hometown</w:t>
            </w:r>
          </w:p>
        </w:tc>
        <w:tc>
          <w:tcPr>
            <w:tcW w:w="2674" w:type="dxa"/>
            <w:tcMar>
              <w:left w:w="57" w:type="dxa"/>
              <w:right w:w="57" w:type="dxa"/>
            </w:tcMar>
            <w:vAlign w:val="center"/>
          </w:tcPr>
          <w:p w14:paraId="23AD370A" w14:textId="7F422F8A" w:rsidR="00017900" w:rsidRPr="00591123" w:rsidRDefault="00017900" w:rsidP="00EB090F">
            <w:pPr>
              <w:spacing w:line="240" w:lineRule="exact"/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sz w:val="17"/>
                <w:szCs w:val="17"/>
              </w:rPr>
              <w:t>自分が住む街について説明する</w:t>
            </w:r>
          </w:p>
        </w:tc>
        <w:tc>
          <w:tcPr>
            <w:tcW w:w="1119" w:type="dxa"/>
            <w:vAlign w:val="center"/>
          </w:tcPr>
          <w:p w14:paraId="472538E6" w14:textId="402B88B2" w:rsidR="00017900" w:rsidRPr="00591123" w:rsidRDefault="00185D37" w:rsidP="00185D37">
            <w:pPr>
              <w:spacing w:line="240" w:lineRule="exact"/>
              <w:rPr>
                <w:rFonts w:ascii="Century" w:eastAsia="游ゴシック Medium" w:hAnsi="Century"/>
                <w:b/>
                <w:bCs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関係詞</w:t>
            </w:r>
          </w:p>
        </w:tc>
        <w:tc>
          <w:tcPr>
            <w:tcW w:w="2406" w:type="dxa"/>
            <w:vAlign w:val="center"/>
          </w:tcPr>
          <w:p w14:paraId="7A04A738" w14:textId="40BB4E42" w:rsidR="00017900" w:rsidRPr="00591123" w:rsidRDefault="00FE1549" w:rsidP="001D30E7">
            <w:pPr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sz w:val="17"/>
                <w:szCs w:val="17"/>
              </w:rPr>
              <w:t>Explanation</w:t>
            </w:r>
            <w:r w:rsidR="00DF54A7">
              <w:rPr>
                <w:rFonts w:ascii="Century" w:eastAsia="游ゴシック Medium" w:hAnsi="Century"/>
                <w:sz w:val="17"/>
                <w:szCs w:val="17"/>
              </w:rPr>
              <w:t xml:space="preserve"> / Analysis (1)</w:t>
            </w:r>
          </w:p>
        </w:tc>
        <w:tc>
          <w:tcPr>
            <w:tcW w:w="41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8FFD1E" w14:textId="1F4D854F" w:rsidR="00017900" w:rsidRPr="005E17ED" w:rsidRDefault="00017900" w:rsidP="00EB090F">
            <w:pPr>
              <w:jc w:val="center"/>
              <w:rPr>
                <w:rFonts w:ascii="Century" w:eastAsia="游ゴシック Medium" w:hAnsi="Century"/>
                <w:sz w:val="20"/>
                <w:szCs w:val="20"/>
              </w:rPr>
            </w:pPr>
            <w:r>
              <w:rPr>
                <w:rFonts w:ascii="Century" w:eastAsia="游ゴシック Medium" w:hAnsi="Century" w:hint="eastAsia"/>
                <w:sz w:val="20"/>
                <w:szCs w:val="20"/>
              </w:rPr>
              <w:t>3</w:t>
            </w:r>
          </w:p>
        </w:tc>
      </w:tr>
      <w:tr w:rsidR="00017900" w:rsidRPr="001D30E7" w14:paraId="729A2C06" w14:textId="77777777" w:rsidTr="008E2101">
        <w:trPr>
          <w:trHeight w:hRule="exact" w:val="567"/>
        </w:trPr>
        <w:tc>
          <w:tcPr>
            <w:tcW w:w="439" w:type="dxa"/>
            <w:vMerge w:val="restart"/>
            <w:tcBorders>
              <w:left w:val="single" w:sz="12" w:space="0" w:color="auto"/>
            </w:tcBorders>
            <w:vAlign w:val="center"/>
          </w:tcPr>
          <w:p w14:paraId="51FBF073" w14:textId="6C8E0EBA" w:rsidR="00017900" w:rsidRPr="00D340CD" w:rsidRDefault="00017900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8"/>
              </w:rPr>
            </w:pPr>
            <w:r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8"/>
              </w:rPr>
              <w:t>5</w:t>
            </w:r>
          </w:p>
        </w:tc>
        <w:tc>
          <w:tcPr>
            <w:tcW w:w="439" w:type="dxa"/>
            <w:vAlign w:val="center"/>
          </w:tcPr>
          <w:p w14:paraId="4944416C" w14:textId="2956E68A" w:rsidR="00017900" w:rsidRPr="00D340CD" w:rsidRDefault="00017900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8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2680" w:type="dxa"/>
            <w:tcMar>
              <w:left w:w="57" w:type="dxa"/>
              <w:right w:w="57" w:type="dxa"/>
            </w:tcMar>
            <w:vAlign w:val="center"/>
          </w:tcPr>
          <w:p w14:paraId="5A8E9750" w14:textId="1B259D17" w:rsidR="00017900" w:rsidRPr="00591123" w:rsidRDefault="00017900" w:rsidP="001D30E7">
            <w:pP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游ゴシック Medium" w:hAnsi="Arial Narrow" w:hint="eastAsia"/>
                <w:b/>
                <w:bCs/>
                <w:sz w:val="19"/>
                <w:szCs w:val="19"/>
              </w:rPr>
              <w:t>T</w:t>
            </w:r>
            <w: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he Place I’d Like to Live</w:t>
            </w:r>
          </w:p>
        </w:tc>
        <w:tc>
          <w:tcPr>
            <w:tcW w:w="2674" w:type="dxa"/>
            <w:tcMar>
              <w:left w:w="57" w:type="dxa"/>
              <w:right w:w="57" w:type="dxa"/>
            </w:tcMar>
            <w:vAlign w:val="center"/>
          </w:tcPr>
          <w:p w14:paraId="2B4FB20E" w14:textId="1243D65A" w:rsidR="00017900" w:rsidRPr="00591123" w:rsidRDefault="00017900" w:rsidP="00EB090F">
            <w:pPr>
              <w:spacing w:line="240" w:lineRule="exact"/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sz w:val="17"/>
                <w:szCs w:val="17"/>
              </w:rPr>
              <w:t>住んでみたい場所を想像する</w:t>
            </w:r>
          </w:p>
        </w:tc>
        <w:tc>
          <w:tcPr>
            <w:tcW w:w="1119" w:type="dxa"/>
            <w:vAlign w:val="center"/>
          </w:tcPr>
          <w:p w14:paraId="4ACA6E1C" w14:textId="77777777" w:rsidR="00185D37" w:rsidRDefault="00185D37" w:rsidP="00185D37">
            <w:pPr>
              <w:spacing w:line="240" w:lineRule="exact"/>
              <w:rPr>
                <w:rFonts w:ascii="Century" w:eastAsia="游ゴシック Medium" w:hAnsi="Century"/>
                <w:b/>
                <w:bCs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不定詞・</w:t>
            </w:r>
          </w:p>
          <w:p w14:paraId="2B6E7C55" w14:textId="2EF36730" w:rsidR="00017900" w:rsidRPr="00591123" w:rsidRDefault="00185D37" w:rsidP="00185D37">
            <w:pPr>
              <w:spacing w:line="240" w:lineRule="exact"/>
              <w:rPr>
                <w:rFonts w:ascii="Century" w:eastAsia="游ゴシック Medium" w:hAnsi="Century"/>
                <w:b/>
                <w:bCs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前置詞句</w:t>
            </w:r>
          </w:p>
        </w:tc>
        <w:tc>
          <w:tcPr>
            <w:tcW w:w="2406" w:type="dxa"/>
            <w:vAlign w:val="center"/>
          </w:tcPr>
          <w:p w14:paraId="48A49A07" w14:textId="1FA4904A" w:rsidR="00017900" w:rsidRPr="00591123" w:rsidRDefault="00FE1549" w:rsidP="001D30E7">
            <w:pPr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sz w:val="17"/>
                <w:szCs w:val="17"/>
              </w:rPr>
              <w:t>Explanation</w:t>
            </w:r>
            <w:r w:rsidR="00DF54A7">
              <w:rPr>
                <w:rFonts w:ascii="Century" w:eastAsia="游ゴシック Medium" w:hAnsi="Century"/>
                <w:sz w:val="17"/>
                <w:szCs w:val="17"/>
              </w:rPr>
              <w:t xml:space="preserve"> / Analysis (2)</w:t>
            </w:r>
          </w:p>
        </w:tc>
        <w:tc>
          <w:tcPr>
            <w:tcW w:w="41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B5CD84" w14:textId="7BFFED87" w:rsidR="00017900" w:rsidRPr="005E17ED" w:rsidRDefault="00017900" w:rsidP="00EB090F">
            <w:pPr>
              <w:jc w:val="center"/>
              <w:rPr>
                <w:rFonts w:ascii="Century" w:eastAsia="游ゴシック Medium" w:hAnsi="Century"/>
                <w:sz w:val="20"/>
                <w:szCs w:val="20"/>
              </w:rPr>
            </w:pPr>
            <w:r>
              <w:rPr>
                <w:rFonts w:ascii="Century" w:eastAsia="游ゴシック Medium" w:hAnsi="Century" w:hint="eastAsia"/>
                <w:sz w:val="20"/>
                <w:szCs w:val="20"/>
              </w:rPr>
              <w:t>3</w:t>
            </w:r>
          </w:p>
        </w:tc>
      </w:tr>
      <w:tr w:rsidR="00017900" w:rsidRPr="001D30E7" w14:paraId="593C4970" w14:textId="77777777" w:rsidTr="008E2101">
        <w:trPr>
          <w:trHeight w:hRule="exact" w:val="567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14:paraId="64ACD695" w14:textId="2DFE7985" w:rsidR="00017900" w:rsidRPr="00D340CD" w:rsidRDefault="00017900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8"/>
              </w:rPr>
            </w:pPr>
          </w:p>
        </w:tc>
        <w:tc>
          <w:tcPr>
            <w:tcW w:w="439" w:type="dxa"/>
            <w:vAlign w:val="center"/>
          </w:tcPr>
          <w:p w14:paraId="55B0F149" w14:textId="05D716CD" w:rsidR="00017900" w:rsidRPr="00D340CD" w:rsidRDefault="00017900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8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8"/>
              </w:rPr>
              <w:t>3</w:t>
            </w:r>
          </w:p>
        </w:tc>
        <w:tc>
          <w:tcPr>
            <w:tcW w:w="2680" w:type="dxa"/>
            <w:tcMar>
              <w:left w:w="57" w:type="dxa"/>
              <w:right w:w="57" w:type="dxa"/>
            </w:tcMar>
            <w:vAlign w:val="center"/>
          </w:tcPr>
          <w:p w14:paraId="00257196" w14:textId="55A81F24" w:rsidR="00017900" w:rsidRPr="00591123" w:rsidRDefault="00017900" w:rsidP="001D30E7">
            <w:pP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游ゴシック Medium" w:hAnsi="Arial Narrow" w:hint="eastAsia"/>
                <w:b/>
                <w:bCs/>
                <w:sz w:val="19"/>
                <w:szCs w:val="19"/>
              </w:rPr>
              <w:t>D</w:t>
            </w:r>
            <w: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esigning “Future Cities”</w:t>
            </w:r>
          </w:p>
        </w:tc>
        <w:tc>
          <w:tcPr>
            <w:tcW w:w="2674" w:type="dxa"/>
            <w:tcMar>
              <w:left w:w="57" w:type="dxa"/>
              <w:right w:w="57" w:type="dxa"/>
            </w:tcMar>
            <w:vAlign w:val="center"/>
          </w:tcPr>
          <w:p w14:paraId="378348D5" w14:textId="7C4C4F74" w:rsidR="00017900" w:rsidRPr="00591123" w:rsidRDefault="00017900" w:rsidP="00EB090F">
            <w:pPr>
              <w:spacing w:line="240" w:lineRule="exact"/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sz w:val="17"/>
                <w:szCs w:val="17"/>
              </w:rPr>
              <w:t>未来の都市計画について考える</w:t>
            </w:r>
          </w:p>
        </w:tc>
        <w:tc>
          <w:tcPr>
            <w:tcW w:w="1119" w:type="dxa"/>
            <w:vAlign w:val="center"/>
          </w:tcPr>
          <w:p w14:paraId="428DD5D8" w14:textId="35D7BFD1" w:rsidR="00017900" w:rsidRPr="00591123" w:rsidRDefault="00185D37" w:rsidP="00185D37">
            <w:pPr>
              <w:spacing w:line="240" w:lineRule="exact"/>
              <w:jc w:val="center"/>
              <w:rPr>
                <w:rFonts w:ascii="Century" w:eastAsia="游ゴシック Medium" w:hAnsi="Century"/>
                <w:b/>
                <w:bCs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―</w:t>
            </w:r>
          </w:p>
        </w:tc>
        <w:tc>
          <w:tcPr>
            <w:tcW w:w="2406" w:type="dxa"/>
            <w:vAlign w:val="center"/>
          </w:tcPr>
          <w:p w14:paraId="565185C0" w14:textId="4561DD80" w:rsidR="00017900" w:rsidRPr="00591123" w:rsidRDefault="00FE1549" w:rsidP="001D30E7">
            <w:pPr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sz w:val="17"/>
                <w:szCs w:val="17"/>
              </w:rPr>
              <w:t>Explanation</w:t>
            </w:r>
            <w:r w:rsidR="00DF54A7">
              <w:rPr>
                <w:rFonts w:ascii="Century" w:eastAsia="游ゴシック Medium" w:hAnsi="Century"/>
                <w:sz w:val="17"/>
                <w:szCs w:val="17"/>
              </w:rPr>
              <w:t xml:space="preserve"> / Analysis (3)</w:t>
            </w:r>
          </w:p>
        </w:tc>
        <w:tc>
          <w:tcPr>
            <w:tcW w:w="41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84FF21" w14:textId="511CD647" w:rsidR="00017900" w:rsidRPr="005E17ED" w:rsidRDefault="00017900" w:rsidP="00EB090F">
            <w:pPr>
              <w:jc w:val="center"/>
              <w:rPr>
                <w:rFonts w:ascii="Century" w:eastAsia="游ゴシック Medium" w:hAnsi="Century"/>
                <w:sz w:val="20"/>
                <w:szCs w:val="20"/>
              </w:rPr>
            </w:pPr>
            <w:r>
              <w:rPr>
                <w:rFonts w:ascii="Century" w:eastAsia="游ゴシック Medium" w:hAnsi="Century" w:hint="eastAsia"/>
                <w:sz w:val="20"/>
                <w:szCs w:val="20"/>
              </w:rPr>
              <w:t>3</w:t>
            </w:r>
          </w:p>
        </w:tc>
      </w:tr>
      <w:tr w:rsidR="00017900" w:rsidRPr="001D30E7" w14:paraId="1D5B61D9" w14:textId="77777777" w:rsidTr="008E2101">
        <w:trPr>
          <w:trHeight w:hRule="exact" w:val="567"/>
        </w:trPr>
        <w:tc>
          <w:tcPr>
            <w:tcW w:w="439" w:type="dxa"/>
            <w:vMerge w:val="restart"/>
            <w:tcBorders>
              <w:left w:val="single" w:sz="12" w:space="0" w:color="auto"/>
            </w:tcBorders>
            <w:vAlign w:val="center"/>
          </w:tcPr>
          <w:p w14:paraId="14E2A3BA" w14:textId="4254FE06" w:rsidR="00017900" w:rsidRPr="00D340CD" w:rsidRDefault="00017900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8"/>
              </w:rPr>
            </w:pPr>
            <w:r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8"/>
              </w:rPr>
              <w:t>6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55AFD8CE" w14:textId="279261B5" w:rsidR="00017900" w:rsidRPr="00D340CD" w:rsidRDefault="00017900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8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1D468E" w14:textId="1F7C94AA" w:rsidR="00017900" w:rsidRPr="00591123" w:rsidRDefault="00017900" w:rsidP="001D30E7">
            <w:pP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Refreshing Our Minds and Bodies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2888C2" w14:textId="17A77244" w:rsidR="00017900" w:rsidRPr="00591123" w:rsidRDefault="00017900" w:rsidP="00185D37">
            <w:pPr>
              <w:spacing w:line="240" w:lineRule="exact"/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sz w:val="17"/>
                <w:szCs w:val="17"/>
              </w:rPr>
              <w:t>気分転換の方法や娯楽について話す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37A2311D" w14:textId="77777777" w:rsidR="00017900" w:rsidRDefault="00185D37" w:rsidP="00185D37">
            <w:pPr>
              <w:spacing w:line="240" w:lineRule="exact"/>
              <w:rPr>
                <w:rFonts w:ascii="Century" w:eastAsia="游ゴシック Medium" w:hAnsi="Century"/>
                <w:b/>
                <w:bCs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形容詞・</w:t>
            </w:r>
          </w:p>
          <w:p w14:paraId="7A1345C7" w14:textId="486DF67B" w:rsidR="00185D37" w:rsidRPr="00591123" w:rsidRDefault="00185D37" w:rsidP="00185D37">
            <w:pPr>
              <w:spacing w:line="240" w:lineRule="exact"/>
              <w:rPr>
                <w:rFonts w:ascii="Century" w:eastAsia="游ゴシック Medium" w:hAnsi="Century"/>
                <w:b/>
                <w:bCs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副詞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5068D230" w14:textId="50CB3BB2" w:rsidR="00017900" w:rsidRPr="00591123" w:rsidRDefault="00DF54A7" w:rsidP="001D30E7">
            <w:pPr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/>
                <w:sz w:val="17"/>
                <w:szCs w:val="17"/>
              </w:rPr>
              <w:t>Comparison-Contrast (1)</w:t>
            </w:r>
          </w:p>
        </w:tc>
        <w:tc>
          <w:tcPr>
            <w:tcW w:w="417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544EAE" w14:textId="077E337F" w:rsidR="00017900" w:rsidRPr="005E17ED" w:rsidRDefault="00017900" w:rsidP="00EB090F">
            <w:pPr>
              <w:jc w:val="center"/>
              <w:rPr>
                <w:rFonts w:ascii="Century" w:eastAsia="游ゴシック Medium" w:hAnsi="Century"/>
                <w:sz w:val="20"/>
                <w:szCs w:val="20"/>
              </w:rPr>
            </w:pPr>
            <w:r>
              <w:rPr>
                <w:rFonts w:ascii="Century" w:eastAsia="游ゴシック Medium" w:hAnsi="Century" w:hint="eastAsia"/>
                <w:sz w:val="20"/>
                <w:szCs w:val="20"/>
              </w:rPr>
              <w:t>3</w:t>
            </w:r>
          </w:p>
        </w:tc>
      </w:tr>
      <w:tr w:rsidR="00017900" w:rsidRPr="001D30E7" w14:paraId="1DCB3075" w14:textId="77777777" w:rsidTr="00B42189">
        <w:trPr>
          <w:trHeight w:hRule="exact" w:val="567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14:paraId="4956D983" w14:textId="145515A8" w:rsidR="00017900" w:rsidRPr="00D340CD" w:rsidRDefault="00017900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14:paraId="23E34771" w14:textId="7E41087E" w:rsidR="00017900" w:rsidRPr="00D340CD" w:rsidRDefault="00017900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8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386D26" w14:textId="0689B45D" w:rsidR="00017900" w:rsidRPr="00591123" w:rsidRDefault="00017900" w:rsidP="001D30E7">
            <w:pP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Study Struggles</w:t>
            </w:r>
          </w:p>
        </w:tc>
        <w:tc>
          <w:tcPr>
            <w:tcW w:w="267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C0465C" w14:textId="1BBDD108" w:rsidR="00017900" w:rsidRPr="00591123" w:rsidRDefault="00017900" w:rsidP="00EB090F">
            <w:pPr>
              <w:spacing w:line="240" w:lineRule="exact"/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sz w:val="17"/>
                <w:szCs w:val="17"/>
              </w:rPr>
              <w:t>好きなことや得意なことについて話す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14:paraId="0758256C" w14:textId="0914B380" w:rsidR="00017900" w:rsidRPr="00591123" w:rsidRDefault="00185D37" w:rsidP="00185D37">
            <w:pPr>
              <w:spacing w:line="240" w:lineRule="exact"/>
              <w:rPr>
                <w:rFonts w:ascii="Century" w:eastAsia="游ゴシック Medium" w:hAnsi="Century"/>
                <w:b/>
                <w:bCs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比較</w:t>
            </w:r>
          </w:p>
        </w:tc>
        <w:tc>
          <w:tcPr>
            <w:tcW w:w="2406" w:type="dxa"/>
            <w:tcBorders>
              <w:top w:val="single" w:sz="4" w:space="0" w:color="auto"/>
            </w:tcBorders>
            <w:vAlign w:val="center"/>
          </w:tcPr>
          <w:p w14:paraId="5BA04639" w14:textId="01079EAF" w:rsidR="00017900" w:rsidRPr="00591123" w:rsidRDefault="00DF54A7" w:rsidP="001D30E7">
            <w:pPr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/>
                <w:sz w:val="17"/>
                <w:szCs w:val="17"/>
              </w:rPr>
              <w:t>Comparison-Contrast (2)</w:t>
            </w:r>
          </w:p>
        </w:tc>
        <w:tc>
          <w:tcPr>
            <w:tcW w:w="417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B2D612" w14:textId="47B9E0BB" w:rsidR="00017900" w:rsidRPr="005E17ED" w:rsidRDefault="00017900" w:rsidP="00EB090F">
            <w:pPr>
              <w:jc w:val="center"/>
              <w:rPr>
                <w:rFonts w:ascii="Century" w:eastAsia="游ゴシック Medium" w:hAnsi="Century"/>
                <w:sz w:val="20"/>
                <w:szCs w:val="20"/>
              </w:rPr>
            </w:pPr>
            <w:r>
              <w:rPr>
                <w:rFonts w:ascii="Century" w:eastAsia="游ゴシック Medium" w:hAnsi="Century" w:hint="eastAsia"/>
                <w:sz w:val="20"/>
                <w:szCs w:val="20"/>
              </w:rPr>
              <w:t>3</w:t>
            </w:r>
          </w:p>
        </w:tc>
      </w:tr>
      <w:tr w:rsidR="00017900" w:rsidRPr="001D30E7" w14:paraId="1C31864D" w14:textId="77777777" w:rsidTr="008E2101">
        <w:trPr>
          <w:trHeight w:hRule="exact" w:val="567"/>
        </w:trPr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14:paraId="7112D70D" w14:textId="51A21527" w:rsidR="00017900" w:rsidRPr="00D340CD" w:rsidRDefault="00017900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9" w:type="dxa"/>
            <w:vAlign w:val="center"/>
          </w:tcPr>
          <w:p w14:paraId="7AD10874" w14:textId="3F6D3E0B" w:rsidR="00017900" w:rsidRPr="00D340CD" w:rsidRDefault="00017900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80" w:type="dxa"/>
            <w:tcMar>
              <w:left w:w="57" w:type="dxa"/>
              <w:right w:w="57" w:type="dxa"/>
            </w:tcMar>
            <w:vAlign w:val="center"/>
          </w:tcPr>
          <w:p w14:paraId="403E385C" w14:textId="676E3D39" w:rsidR="00017900" w:rsidRPr="00591123" w:rsidRDefault="00017900" w:rsidP="001D30E7">
            <w:pP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游ゴシック Medium" w:hAnsi="Arial Narrow" w:hint="eastAsia"/>
                <w:b/>
                <w:bCs/>
                <w:sz w:val="19"/>
                <w:szCs w:val="19"/>
              </w:rPr>
              <w:t>C</w:t>
            </w:r>
            <w: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hoosing a Career Path</w:t>
            </w:r>
          </w:p>
        </w:tc>
        <w:tc>
          <w:tcPr>
            <w:tcW w:w="2674" w:type="dxa"/>
            <w:tcMar>
              <w:left w:w="57" w:type="dxa"/>
              <w:right w:w="57" w:type="dxa"/>
            </w:tcMar>
            <w:vAlign w:val="center"/>
          </w:tcPr>
          <w:p w14:paraId="2E0502C1" w14:textId="0E69231B" w:rsidR="00017900" w:rsidRPr="00591123" w:rsidRDefault="00017900" w:rsidP="00EB090F">
            <w:pPr>
              <w:spacing w:line="240" w:lineRule="exact"/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sz w:val="17"/>
                <w:szCs w:val="17"/>
              </w:rPr>
              <w:t>将来のキャリアについて考える</w:t>
            </w:r>
          </w:p>
        </w:tc>
        <w:tc>
          <w:tcPr>
            <w:tcW w:w="1119" w:type="dxa"/>
            <w:vAlign w:val="center"/>
          </w:tcPr>
          <w:p w14:paraId="11477E15" w14:textId="7873D546" w:rsidR="00017900" w:rsidRPr="00591123" w:rsidRDefault="00185D37" w:rsidP="00185D37">
            <w:pPr>
              <w:spacing w:line="240" w:lineRule="exact"/>
              <w:jc w:val="center"/>
              <w:rPr>
                <w:rFonts w:ascii="Century" w:eastAsia="游ゴシック Medium" w:hAnsi="Century"/>
                <w:b/>
                <w:bCs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―</w:t>
            </w:r>
          </w:p>
        </w:tc>
        <w:tc>
          <w:tcPr>
            <w:tcW w:w="2406" w:type="dxa"/>
            <w:vAlign w:val="center"/>
          </w:tcPr>
          <w:p w14:paraId="7EBCA88B" w14:textId="3B00D0A2" w:rsidR="00017900" w:rsidRPr="00591123" w:rsidRDefault="00DF54A7" w:rsidP="001D30E7">
            <w:pPr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/>
                <w:sz w:val="17"/>
                <w:szCs w:val="17"/>
              </w:rPr>
              <w:t>Comparison-Contrast (3)</w:t>
            </w:r>
          </w:p>
        </w:tc>
        <w:tc>
          <w:tcPr>
            <w:tcW w:w="41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9AD030" w14:textId="16A91BD0" w:rsidR="00017900" w:rsidRPr="005E17ED" w:rsidRDefault="00017900" w:rsidP="00EB090F">
            <w:pPr>
              <w:jc w:val="center"/>
              <w:rPr>
                <w:rFonts w:ascii="Century" w:eastAsia="游ゴシック Medium" w:hAnsi="Century"/>
                <w:sz w:val="20"/>
                <w:szCs w:val="20"/>
              </w:rPr>
            </w:pPr>
            <w:r>
              <w:rPr>
                <w:rFonts w:ascii="Century" w:eastAsia="游ゴシック Medium" w:hAnsi="Century" w:hint="eastAsia"/>
                <w:sz w:val="20"/>
                <w:szCs w:val="20"/>
              </w:rPr>
              <w:t>3</w:t>
            </w:r>
          </w:p>
        </w:tc>
      </w:tr>
      <w:tr w:rsidR="00017900" w:rsidRPr="001D30E7" w14:paraId="3775B0C2" w14:textId="77777777" w:rsidTr="008E2101">
        <w:trPr>
          <w:trHeight w:hRule="exact" w:val="567"/>
        </w:trPr>
        <w:tc>
          <w:tcPr>
            <w:tcW w:w="439" w:type="dxa"/>
            <w:vMerge w:val="restart"/>
            <w:tcBorders>
              <w:left w:val="single" w:sz="12" w:space="0" w:color="auto"/>
            </w:tcBorders>
            <w:vAlign w:val="center"/>
          </w:tcPr>
          <w:p w14:paraId="62C87865" w14:textId="69DDFEBB" w:rsidR="00017900" w:rsidRPr="00D340CD" w:rsidRDefault="00017900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9" w:type="dxa"/>
            <w:vAlign w:val="center"/>
          </w:tcPr>
          <w:p w14:paraId="3FBFA790" w14:textId="4E17CFA8" w:rsidR="00017900" w:rsidRPr="00D340CD" w:rsidRDefault="00017900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80" w:type="dxa"/>
            <w:tcMar>
              <w:left w:w="57" w:type="dxa"/>
              <w:right w:w="57" w:type="dxa"/>
            </w:tcMar>
            <w:vAlign w:val="center"/>
          </w:tcPr>
          <w:p w14:paraId="368C163B" w14:textId="7D743044" w:rsidR="00017900" w:rsidRPr="00591123" w:rsidRDefault="00017900" w:rsidP="001D30E7">
            <w:pP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游ゴシック Medium" w:hAnsi="Arial Narrow" w:hint="eastAsia"/>
                <w:b/>
                <w:bCs/>
                <w:sz w:val="19"/>
                <w:szCs w:val="19"/>
              </w:rPr>
              <w:t>E</w:t>
            </w:r>
            <w: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xtreme Weather around the World</w:t>
            </w:r>
          </w:p>
        </w:tc>
        <w:tc>
          <w:tcPr>
            <w:tcW w:w="2674" w:type="dxa"/>
            <w:tcMar>
              <w:left w:w="57" w:type="dxa"/>
              <w:right w:w="57" w:type="dxa"/>
            </w:tcMar>
            <w:vAlign w:val="center"/>
          </w:tcPr>
          <w:p w14:paraId="373DA3E2" w14:textId="0963123B" w:rsidR="00017900" w:rsidRPr="00591123" w:rsidRDefault="00017900" w:rsidP="00EB090F">
            <w:pPr>
              <w:spacing w:line="240" w:lineRule="exact"/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sz w:val="17"/>
                <w:szCs w:val="17"/>
              </w:rPr>
              <w:t>世界の異常気象について考える</w:t>
            </w:r>
          </w:p>
        </w:tc>
        <w:tc>
          <w:tcPr>
            <w:tcW w:w="1119" w:type="dxa"/>
            <w:vAlign w:val="center"/>
          </w:tcPr>
          <w:p w14:paraId="52C4F5C2" w14:textId="2D5C2F8D" w:rsidR="00017900" w:rsidRPr="00591123" w:rsidRDefault="00185D37" w:rsidP="00185D37">
            <w:pPr>
              <w:spacing w:line="240" w:lineRule="exact"/>
              <w:rPr>
                <w:rFonts w:ascii="Century" w:eastAsia="游ゴシック Medium" w:hAnsi="Century"/>
                <w:b/>
                <w:bCs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時制</w:t>
            </w:r>
          </w:p>
        </w:tc>
        <w:tc>
          <w:tcPr>
            <w:tcW w:w="2406" w:type="dxa"/>
            <w:vAlign w:val="center"/>
          </w:tcPr>
          <w:p w14:paraId="6914F974" w14:textId="286E432F" w:rsidR="00017900" w:rsidRPr="00591123" w:rsidRDefault="00185D37" w:rsidP="001D30E7">
            <w:pPr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/>
                <w:sz w:val="17"/>
                <w:szCs w:val="17"/>
              </w:rPr>
              <w:t>Problem-Solution (1)</w:t>
            </w:r>
          </w:p>
        </w:tc>
        <w:tc>
          <w:tcPr>
            <w:tcW w:w="41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B2B925" w14:textId="35C1BCDA" w:rsidR="00017900" w:rsidRPr="005E17ED" w:rsidRDefault="00017900" w:rsidP="00EB090F">
            <w:pPr>
              <w:jc w:val="center"/>
              <w:rPr>
                <w:rFonts w:ascii="Century" w:eastAsia="游ゴシック Medium" w:hAnsi="Century"/>
                <w:sz w:val="20"/>
                <w:szCs w:val="20"/>
              </w:rPr>
            </w:pPr>
            <w:r>
              <w:rPr>
                <w:rFonts w:ascii="Century" w:eastAsia="游ゴシック Medium" w:hAnsi="Century" w:hint="eastAsia"/>
                <w:sz w:val="20"/>
                <w:szCs w:val="20"/>
              </w:rPr>
              <w:t>3</w:t>
            </w:r>
          </w:p>
        </w:tc>
      </w:tr>
      <w:tr w:rsidR="00017900" w:rsidRPr="001D30E7" w14:paraId="6AD0441C" w14:textId="77777777" w:rsidTr="008E2101">
        <w:trPr>
          <w:trHeight w:hRule="exact" w:val="567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14:paraId="01876974" w14:textId="77777777" w:rsidR="00017900" w:rsidRPr="00D340CD" w:rsidRDefault="00017900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42E5288F" w14:textId="0286306F" w:rsidR="00017900" w:rsidRPr="00D340CD" w:rsidRDefault="00017900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80" w:type="dxa"/>
            <w:tcMar>
              <w:left w:w="57" w:type="dxa"/>
              <w:right w:w="57" w:type="dxa"/>
            </w:tcMar>
            <w:vAlign w:val="center"/>
          </w:tcPr>
          <w:p w14:paraId="6C51D03D" w14:textId="7A02B684" w:rsidR="00017900" w:rsidRPr="00591123" w:rsidRDefault="00017900" w:rsidP="001D30E7">
            <w:pP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游ゴシック Medium" w:hAnsi="Arial Narrow" w:hint="eastAsia"/>
                <w:b/>
                <w:bCs/>
                <w:sz w:val="19"/>
                <w:szCs w:val="19"/>
              </w:rPr>
              <w:t>W</w:t>
            </w:r>
            <w: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orking to Solve Energy Problems</w:t>
            </w:r>
          </w:p>
        </w:tc>
        <w:tc>
          <w:tcPr>
            <w:tcW w:w="2674" w:type="dxa"/>
            <w:tcMar>
              <w:left w:w="57" w:type="dxa"/>
              <w:right w:w="57" w:type="dxa"/>
            </w:tcMar>
            <w:vAlign w:val="center"/>
          </w:tcPr>
          <w:p w14:paraId="19AE94BF" w14:textId="32F0A8F3" w:rsidR="00017900" w:rsidRPr="00591123" w:rsidRDefault="00017900" w:rsidP="00EB090F">
            <w:pPr>
              <w:spacing w:line="240" w:lineRule="exact"/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sz w:val="17"/>
                <w:szCs w:val="17"/>
              </w:rPr>
              <w:t>エネルギー問題について考える</w:t>
            </w:r>
          </w:p>
        </w:tc>
        <w:tc>
          <w:tcPr>
            <w:tcW w:w="1119" w:type="dxa"/>
            <w:vAlign w:val="center"/>
          </w:tcPr>
          <w:p w14:paraId="598D1C1B" w14:textId="5412D3E8" w:rsidR="00017900" w:rsidRPr="00591123" w:rsidRDefault="00185D37" w:rsidP="00185D37">
            <w:pPr>
              <w:spacing w:line="240" w:lineRule="exact"/>
              <w:rPr>
                <w:rFonts w:ascii="Century" w:eastAsia="游ゴシック Medium" w:hAnsi="Century"/>
                <w:b/>
                <w:bCs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助動詞</w:t>
            </w:r>
          </w:p>
        </w:tc>
        <w:tc>
          <w:tcPr>
            <w:tcW w:w="2406" w:type="dxa"/>
            <w:vAlign w:val="center"/>
          </w:tcPr>
          <w:p w14:paraId="157C24E8" w14:textId="43584344" w:rsidR="00017900" w:rsidRPr="00591123" w:rsidRDefault="00185D37" w:rsidP="001D30E7">
            <w:pPr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/>
                <w:sz w:val="17"/>
                <w:szCs w:val="17"/>
              </w:rPr>
              <w:t>Problem-Solution (2)</w:t>
            </w:r>
          </w:p>
        </w:tc>
        <w:tc>
          <w:tcPr>
            <w:tcW w:w="41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A09DBD" w14:textId="6476CC29" w:rsidR="00017900" w:rsidRPr="005E17ED" w:rsidRDefault="00017900" w:rsidP="00EB090F">
            <w:pPr>
              <w:jc w:val="center"/>
              <w:rPr>
                <w:rFonts w:ascii="Century" w:eastAsia="游ゴシック Medium" w:hAnsi="Century"/>
                <w:sz w:val="20"/>
                <w:szCs w:val="20"/>
              </w:rPr>
            </w:pPr>
            <w:r>
              <w:rPr>
                <w:rFonts w:ascii="Century" w:eastAsia="游ゴシック Medium" w:hAnsi="Century" w:hint="eastAsia"/>
                <w:sz w:val="20"/>
                <w:szCs w:val="20"/>
              </w:rPr>
              <w:t>3</w:t>
            </w:r>
          </w:p>
        </w:tc>
      </w:tr>
      <w:tr w:rsidR="00017900" w:rsidRPr="001D30E7" w14:paraId="6B7834A7" w14:textId="77777777" w:rsidTr="008E2101">
        <w:trPr>
          <w:trHeight w:hRule="exact" w:val="567"/>
        </w:trPr>
        <w:tc>
          <w:tcPr>
            <w:tcW w:w="439" w:type="dxa"/>
            <w:vMerge w:val="restart"/>
            <w:tcBorders>
              <w:left w:val="single" w:sz="12" w:space="0" w:color="auto"/>
            </w:tcBorders>
            <w:vAlign w:val="center"/>
          </w:tcPr>
          <w:p w14:paraId="52D1C7F4" w14:textId="26466B3D" w:rsidR="00017900" w:rsidRPr="00D340CD" w:rsidRDefault="00017900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1</w:t>
            </w:r>
            <w:r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9" w:type="dxa"/>
            <w:vAlign w:val="center"/>
          </w:tcPr>
          <w:p w14:paraId="54F0B721" w14:textId="47403269" w:rsidR="00017900" w:rsidRPr="00D340CD" w:rsidRDefault="00017900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80" w:type="dxa"/>
            <w:tcMar>
              <w:left w:w="57" w:type="dxa"/>
              <w:right w:w="57" w:type="dxa"/>
            </w:tcMar>
            <w:vAlign w:val="center"/>
          </w:tcPr>
          <w:p w14:paraId="31AE3E83" w14:textId="570750B4" w:rsidR="00017900" w:rsidRPr="00591123" w:rsidRDefault="00017900" w:rsidP="001D30E7">
            <w:pP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游ゴシック Medium" w:hAnsi="Arial Narrow" w:hint="eastAsia"/>
                <w:b/>
                <w:bCs/>
                <w:sz w:val="19"/>
                <w:szCs w:val="19"/>
              </w:rPr>
              <w:t>F</w:t>
            </w:r>
            <w: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or the Future of Our Planet</w:t>
            </w:r>
          </w:p>
        </w:tc>
        <w:tc>
          <w:tcPr>
            <w:tcW w:w="2674" w:type="dxa"/>
            <w:tcMar>
              <w:left w:w="57" w:type="dxa"/>
              <w:right w:w="57" w:type="dxa"/>
            </w:tcMar>
            <w:vAlign w:val="center"/>
          </w:tcPr>
          <w:p w14:paraId="04A0F30C" w14:textId="35C3BB9D" w:rsidR="00017900" w:rsidRPr="00591123" w:rsidRDefault="00017900" w:rsidP="00EB090F">
            <w:pPr>
              <w:spacing w:line="240" w:lineRule="exact"/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sz w:val="17"/>
                <w:szCs w:val="17"/>
              </w:rPr>
              <w:t>地球の未来について考える</w:t>
            </w:r>
          </w:p>
        </w:tc>
        <w:tc>
          <w:tcPr>
            <w:tcW w:w="1119" w:type="dxa"/>
            <w:vAlign w:val="center"/>
          </w:tcPr>
          <w:p w14:paraId="2D98C377" w14:textId="69B14D39" w:rsidR="00017900" w:rsidRPr="00591123" w:rsidRDefault="00185D37" w:rsidP="00185D37">
            <w:pPr>
              <w:spacing w:line="240" w:lineRule="exact"/>
              <w:jc w:val="center"/>
              <w:rPr>
                <w:rFonts w:ascii="Century" w:eastAsia="游ゴシック Medium" w:hAnsi="Century"/>
                <w:b/>
                <w:bCs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―</w:t>
            </w:r>
          </w:p>
        </w:tc>
        <w:tc>
          <w:tcPr>
            <w:tcW w:w="2406" w:type="dxa"/>
            <w:vAlign w:val="center"/>
          </w:tcPr>
          <w:p w14:paraId="588F773C" w14:textId="00C80550" w:rsidR="00017900" w:rsidRPr="00591123" w:rsidRDefault="00185D37" w:rsidP="001D30E7">
            <w:pPr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/>
                <w:sz w:val="17"/>
                <w:szCs w:val="17"/>
              </w:rPr>
              <w:t>Problem-Solution (3)</w:t>
            </w:r>
          </w:p>
        </w:tc>
        <w:tc>
          <w:tcPr>
            <w:tcW w:w="41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DE0BD2" w14:textId="49B5DA4D" w:rsidR="00017900" w:rsidRPr="005E17ED" w:rsidRDefault="00017900" w:rsidP="00EB090F">
            <w:pPr>
              <w:jc w:val="center"/>
              <w:rPr>
                <w:rFonts w:ascii="Century" w:eastAsia="游ゴシック Medium" w:hAnsi="Century"/>
                <w:sz w:val="20"/>
                <w:szCs w:val="20"/>
              </w:rPr>
            </w:pPr>
            <w:r>
              <w:rPr>
                <w:rFonts w:ascii="Century" w:eastAsia="游ゴシック Medium" w:hAnsi="Century" w:hint="eastAsia"/>
                <w:sz w:val="20"/>
                <w:szCs w:val="20"/>
              </w:rPr>
              <w:t>3</w:t>
            </w:r>
          </w:p>
        </w:tc>
      </w:tr>
      <w:tr w:rsidR="00017900" w:rsidRPr="001D30E7" w14:paraId="57E5EAA0" w14:textId="77777777" w:rsidTr="008E2101">
        <w:trPr>
          <w:trHeight w:hRule="exact" w:val="567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14:paraId="7D88E1CD" w14:textId="77777777" w:rsidR="00017900" w:rsidRPr="00D340CD" w:rsidRDefault="00017900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074B6E7C" w14:textId="56CD5AAD" w:rsidR="00017900" w:rsidRPr="00D340CD" w:rsidRDefault="00017900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1</w:t>
            </w:r>
            <w:r w:rsidRPr="00D340CD"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80" w:type="dxa"/>
            <w:tcMar>
              <w:left w:w="57" w:type="dxa"/>
              <w:right w:w="57" w:type="dxa"/>
            </w:tcMar>
            <w:vAlign w:val="center"/>
          </w:tcPr>
          <w:p w14:paraId="73DA4C02" w14:textId="17E0CE92" w:rsidR="00017900" w:rsidRPr="00591123" w:rsidRDefault="00017900" w:rsidP="001D30E7">
            <w:pP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游ゴシック Medium" w:hAnsi="Arial Narrow" w:hint="eastAsia"/>
                <w:b/>
                <w:bCs/>
                <w:sz w:val="19"/>
                <w:szCs w:val="19"/>
              </w:rPr>
              <w:t>W</w:t>
            </w:r>
            <w: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hat’s Ethical Shopping?</w:t>
            </w:r>
          </w:p>
        </w:tc>
        <w:tc>
          <w:tcPr>
            <w:tcW w:w="2674" w:type="dxa"/>
            <w:tcMar>
              <w:left w:w="57" w:type="dxa"/>
              <w:right w:w="57" w:type="dxa"/>
            </w:tcMar>
            <w:vAlign w:val="center"/>
          </w:tcPr>
          <w:p w14:paraId="18A2D513" w14:textId="0A40F2AC" w:rsidR="00017900" w:rsidRPr="00591123" w:rsidRDefault="00017900" w:rsidP="00EB090F">
            <w:pPr>
              <w:spacing w:line="240" w:lineRule="exact"/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sz w:val="17"/>
                <w:szCs w:val="17"/>
              </w:rPr>
              <w:t>買い物と世界経済について話す</w:t>
            </w:r>
          </w:p>
        </w:tc>
        <w:tc>
          <w:tcPr>
            <w:tcW w:w="1119" w:type="dxa"/>
            <w:vAlign w:val="center"/>
          </w:tcPr>
          <w:p w14:paraId="7A3CE2C6" w14:textId="77777777" w:rsidR="00017900" w:rsidRDefault="00185D37" w:rsidP="00185D37">
            <w:pPr>
              <w:spacing w:line="240" w:lineRule="exact"/>
              <w:rPr>
                <w:rFonts w:ascii="Century" w:eastAsia="游ゴシック Medium" w:hAnsi="Century"/>
                <w:b/>
                <w:bCs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接続詞・</w:t>
            </w:r>
          </w:p>
          <w:p w14:paraId="39D5068E" w14:textId="4BE9420F" w:rsidR="00185D37" w:rsidRPr="00591123" w:rsidRDefault="00185D37" w:rsidP="00185D37">
            <w:pPr>
              <w:spacing w:line="240" w:lineRule="exact"/>
              <w:rPr>
                <w:rFonts w:ascii="Century" w:eastAsia="游ゴシック Medium" w:hAnsi="Century"/>
                <w:b/>
                <w:bCs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接続表現</w:t>
            </w:r>
          </w:p>
        </w:tc>
        <w:tc>
          <w:tcPr>
            <w:tcW w:w="2406" w:type="dxa"/>
            <w:vAlign w:val="center"/>
          </w:tcPr>
          <w:p w14:paraId="3C694875" w14:textId="25CC4271" w:rsidR="00017900" w:rsidRPr="00591123" w:rsidRDefault="00185D37" w:rsidP="001D30E7">
            <w:pPr>
              <w:rPr>
                <w:rFonts w:ascii="Century" w:eastAsia="游ゴシック Medium" w:hAnsi="Century"/>
                <w:spacing w:val="-4"/>
                <w:sz w:val="17"/>
                <w:szCs w:val="17"/>
              </w:rPr>
            </w:pPr>
            <w:r>
              <w:rPr>
                <w:rFonts w:ascii="Century" w:eastAsia="游ゴシック Medium" w:hAnsi="Century"/>
                <w:spacing w:val="-4"/>
                <w:sz w:val="17"/>
                <w:szCs w:val="17"/>
              </w:rPr>
              <w:t>Cause and Effect (1)</w:t>
            </w:r>
          </w:p>
        </w:tc>
        <w:tc>
          <w:tcPr>
            <w:tcW w:w="41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0D864C" w14:textId="7FD8FB98" w:rsidR="00017900" w:rsidRPr="005E17ED" w:rsidRDefault="00017900" w:rsidP="00EB090F">
            <w:pPr>
              <w:jc w:val="center"/>
              <w:rPr>
                <w:rFonts w:ascii="Century" w:eastAsia="游ゴシック Medium" w:hAnsi="Century"/>
                <w:sz w:val="20"/>
                <w:szCs w:val="20"/>
              </w:rPr>
            </w:pPr>
            <w:r>
              <w:rPr>
                <w:rFonts w:ascii="Century" w:eastAsia="游ゴシック Medium" w:hAnsi="Century" w:hint="eastAsia"/>
                <w:sz w:val="20"/>
                <w:szCs w:val="20"/>
              </w:rPr>
              <w:t>3</w:t>
            </w:r>
          </w:p>
        </w:tc>
      </w:tr>
      <w:tr w:rsidR="00017900" w:rsidRPr="001D30E7" w14:paraId="7049FFF8" w14:textId="77777777" w:rsidTr="008E2101">
        <w:trPr>
          <w:trHeight w:hRule="exact" w:val="567"/>
        </w:trPr>
        <w:tc>
          <w:tcPr>
            <w:tcW w:w="439" w:type="dxa"/>
            <w:vMerge w:val="restart"/>
            <w:tcBorders>
              <w:left w:val="single" w:sz="12" w:space="0" w:color="auto"/>
            </w:tcBorders>
            <w:vAlign w:val="center"/>
          </w:tcPr>
          <w:p w14:paraId="2A66CDE0" w14:textId="42B0ED62" w:rsidR="00017900" w:rsidRPr="00D340CD" w:rsidRDefault="00017900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1</w:t>
            </w:r>
            <w:r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44F4C45F" w14:textId="1A8DCA15" w:rsidR="00017900" w:rsidRPr="00D340CD" w:rsidRDefault="00017900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1</w:t>
            </w:r>
            <w:r w:rsidRPr="00D340CD"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1E3A9D" w14:textId="28E379E2" w:rsidR="00017900" w:rsidRPr="00591123" w:rsidRDefault="00017900" w:rsidP="001D30E7">
            <w:pP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游ゴシック Medium" w:hAnsi="Arial Narrow" w:hint="eastAsia"/>
                <w:b/>
                <w:bCs/>
                <w:sz w:val="19"/>
                <w:szCs w:val="19"/>
              </w:rPr>
              <w:t>G</w:t>
            </w:r>
            <w: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lobal Economic Inequality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BB8B87" w14:textId="5AAE1B6F" w:rsidR="00017900" w:rsidRPr="00591123" w:rsidRDefault="00017900" w:rsidP="00EB090F">
            <w:pPr>
              <w:spacing w:line="240" w:lineRule="exact"/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sz w:val="17"/>
                <w:szCs w:val="17"/>
              </w:rPr>
              <w:t>経済格差について考える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34E48280" w14:textId="289B1F10" w:rsidR="00017900" w:rsidRPr="00591123" w:rsidRDefault="00185D37" w:rsidP="00185D37">
            <w:pPr>
              <w:spacing w:line="240" w:lineRule="exact"/>
              <w:rPr>
                <w:rFonts w:ascii="Century" w:eastAsia="游ゴシック Medium" w:hAnsi="Century"/>
                <w:b/>
                <w:bCs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仮定法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3D6F34C7" w14:textId="6C89BB04" w:rsidR="00017900" w:rsidRPr="00591123" w:rsidRDefault="00185D37" w:rsidP="001D30E7">
            <w:pPr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/>
                <w:spacing w:val="-4"/>
                <w:sz w:val="17"/>
                <w:szCs w:val="17"/>
              </w:rPr>
              <w:t>Cause and Effect (2)</w:t>
            </w:r>
          </w:p>
        </w:tc>
        <w:tc>
          <w:tcPr>
            <w:tcW w:w="417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488CAF" w14:textId="4238E710" w:rsidR="00017900" w:rsidRPr="005E17ED" w:rsidRDefault="00017900" w:rsidP="00EB090F">
            <w:pPr>
              <w:jc w:val="center"/>
              <w:rPr>
                <w:rFonts w:ascii="Century" w:eastAsia="游ゴシック Medium" w:hAnsi="Century"/>
                <w:sz w:val="20"/>
                <w:szCs w:val="20"/>
              </w:rPr>
            </w:pPr>
            <w:r>
              <w:rPr>
                <w:rFonts w:ascii="Century" w:eastAsia="游ゴシック Medium" w:hAnsi="Century" w:hint="eastAsia"/>
                <w:sz w:val="20"/>
                <w:szCs w:val="20"/>
              </w:rPr>
              <w:t>3</w:t>
            </w:r>
          </w:p>
        </w:tc>
      </w:tr>
      <w:tr w:rsidR="00017900" w:rsidRPr="001D30E7" w14:paraId="5B614A66" w14:textId="77777777" w:rsidTr="008E2101">
        <w:trPr>
          <w:trHeight w:hRule="exact" w:val="567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14:paraId="32A9BA9B" w14:textId="2FB40F87" w:rsidR="00017900" w:rsidRPr="00D340CD" w:rsidRDefault="00017900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34689AAF" w14:textId="08F6DB8B" w:rsidR="00017900" w:rsidRPr="00D340CD" w:rsidRDefault="00017900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1</w:t>
            </w:r>
            <w:r w:rsidRPr="00D340CD"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030544" w14:textId="6FAF5AF8" w:rsidR="00017900" w:rsidRPr="00591123" w:rsidRDefault="00017900" w:rsidP="001D30E7">
            <w:pP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Sustainable Economic Growth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EDC571" w14:textId="01645506" w:rsidR="00017900" w:rsidRPr="00591123" w:rsidRDefault="00017900" w:rsidP="00EB090F">
            <w:pPr>
              <w:spacing w:line="240" w:lineRule="exact"/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sz w:val="17"/>
                <w:szCs w:val="17"/>
              </w:rPr>
              <w:t>持続可能な経済成長について考える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5EBC3B51" w14:textId="71EE77B6" w:rsidR="00017900" w:rsidRPr="00591123" w:rsidRDefault="00185D37" w:rsidP="00185D37">
            <w:pPr>
              <w:spacing w:line="240" w:lineRule="exact"/>
              <w:jc w:val="center"/>
              <w:rPr>
                <w:rFonts w:ascii="Century" w:eastAsia="游ゴシック Medium" w:hAnsi="Century"/>
                <w:b/>
                <w:bCs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―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763C8643" w14:textId="038DBA97" w:rsidR="00017900" w:rsidRPr="00591123" w:rsidRDefault="00185D37" w:rsidP="001D30E7">
            <w:pPr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/>
                <w:spacing w:val="-4"/>
                <w:sz w:val="17"/>
                <w:szCs w:val="17"/>
              </w:rPr>
              <w:t>Cause and Effect (3)</w:t>
            </w:r>
          </w:p>
        </w:tc>
        <w:tc>
          <w:tcPr>
            <w:tcW w:w="417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F7B181" w14:textId="57353819" w:rsidR="00017900" w:rsidRPr="005E17ED" w:rsidRDefault="00017900" w:rsidP="00EB090F">
            <w:pPr>
              <w:jc w:val="center"/>
              <w:rPr>
                <w:rFonts w:ascii="Century" w:eastAsia="游ゴシック Medium" w:hAnsi="Century"/>
                <w:sz w:val="20"/>
                <w:szCs w:val="20"/>
              </w:rPr>
            </w:pPr>
            <w:r>
              <w:rPr>
                <w:rFonts w:ascii="Century" w:eastAsia="游ゴシック Medium" w:hAnsi="Century" w:hint="eastAsia"/>
                <w:sz w:val="20"/>
                <w:szCs w:val="20"/>
              </w:rPr>
              <w:t>3</w:t>
            </w:r>
          </w:p>
        </w:tc>
      </w:tr>
      <w:tr w:rsidR="00017900" w:rsidRPr="001D30E7" w14:paraId="579CCE99" w14:textId="77777777" w:rsidTr="007A6497">
        <w:trPr>
          <w:trHeight w:hRule="exact" w:val="567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90C5A1A" w14:textId="134AC03E" w:rsidR="00017900" w:rsidRPr="00D340CD" w:rsidRDefault="00017900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1</w:t>
            </w:r>
            <w:r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14:paraId="49E983CB" w14:textId="129F96F4" w:rsidR="00017900" w:rsidRPr="00D340CD" w:rsidRDefault="00017900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1</w:t>
            </w:r>
            <w:r w:rsidRPr="00D340CD"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8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71CF40" w14:textId="2774A2EF" w:rsidR="00017900" w:rsidRPr="00591123" w:rsidRDefault="00017900" w:rsidP="001D30E7">
            <w:pP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游ゴシック Medium" w:hAnsi="Arial Narrow" w:hint="eastAsia"/>
                <w:b/>
                <w:bCs/>
                <w:sz w:val="19"/>
                <w:szCs w:val="19"/>
              </w:rPr>
              <w:t>W</w:t>
            </w:r>
            <w: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hy We Learn Foreign Languages</w:t>
            </w:r>
          </w:p>
        </w:tc>
        <w:tc>
          <w:tcPr>
            <w:tcW w:w="267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288F30" w14:textId="5BBA8CA1" w:rsidR="00017900" w:rsidRPr="00591123" w:rsidRDefault="00017900" w:rsidP="00EB090F">
            <w:pPr>
              <w:spacing w:line="240" w:lineRule="exact"/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sz w:val="17"/>
                <w:szCs w:val="17"/>
              </w:rPr>
              <w:t>言語学習の意義について話す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14:paraId="2209DC1D" w14:textId="041C7E01" w:rsidR="00017900" w:rsidRPr="00591123" w:rsidRDefault="00185D37" w:rsidP="00185D37">
            <w:pPr>
              <w:spacing w:line="240" w:lineRule="exact"/>
              <w:rPr>
                <w:rFonts w:ascii="Century" w:eastAsia="游ゴシック Medium" w:hAnsi="Century"/>
                <w:b/>
                <w:bCs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強調・倒置</w:t>
            </w:r>
          </w:p>
        </w:tc>
        <w:tc>
          <w:tcPr>
            <w:tcW w:w="2406" w:type="dxa"/>
            <w:tcBorders>
              <w:top w:val="single" w:sz="4" w:space="0" w:color="auto"/>
            </w:tcBorders>
            <w:vAlign w:val="center"/>
          </w:tcPr>
          <w:p w14:paraId="6F4DF66F" w14:textId="337DABED" w:rsidR="00017900" w:rsidRPr="00591123" w:rsidRDefault="00017900" w:rsidP="001D30E7">
            <w:pPr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/>
                <w:sz w:val="17"/>
                <w:szCs w:val="17"/>
              </w:rPr>
              <w:t>Emphasis</w:t>
            </w:r>
            <w:r w:rsidR="00185D37">
              <w:rPr>
                <w:rFonts w:ascii="Century" w:eastAsia="游ゴシック Medium" w:hAnsi="Century"/>
                <w:sz w:val="17"/>
                <w:szCs w:val="17"/>
              </w:rPr>
              <w:t xml:space="preserve"> (1)</w:t>
            </w:r>
          </w:p>
        </w:tc>
        <w:tc>
          <w:tcPr>
            <w:tcW w:w="417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F3FF7B" w14:textId="054305ED" w:rsidR="00017900" w:rsidRPr="005E17ED" w:rsidRDefault="00017900" w:rsidP="00EB090F">
            <w:pPr>
              <w:jc w:val="center"/>
              <w:rPr>
                <w:rFonts w:ascii="Century" w:eastAsia="游ゴシック Medium" w:hAnsi="Century"/>
                <w:sz w:val="20"/>
                <w:szCs w:val="20"/>
              </w:rPr>
            </w:pPr>
            <w:r>
              <w:rPr>
                <w:rFonts w:ascii="Century" w:eastAsia="游ゴシック Medium" w:hAnsi="Century" w:hint="eastAsia"/>
                <w:sz w:val="20"/>
                <w:szCs w:val="20"/>
              </w:rPr>
              <w:t>3</w:t>
            </w:r>
          </w:p>
        </w:tc>
      </w:tr>
      <w:tr w:rsidR="00017900" w:rsidRPr="001D30E7" w14:paraId="68C4F02E" w14:textId="77777777" w:rsidTr="008E2101">
        <w:trPr>
          <w:trHeight w:hRule="exact" w:val="567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14:paraId="68A5DB4F" w14:textId="73EE3726" w:rsidR="00017900" w:rsidRPr="00D340CD" w:rsidRDefault="00017900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3DDB48FB" w14:textId="45B3F96E" w:rsidR="00017900" w:rsidRPr="00D340CD" w:rsidRDefault="00017900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1</w:t>
            </w:r>
            <w:r w:rsidRPr="00D340CD"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80" w:type="dxa"/>
            <w:tcMar>
              <w:left w:w="57" w:type="dxa"/>
              <w:right w:w="57" w:type="dxa"/>
            </w:tcMar>
            <w:vAlign w:val="center"/>
          </w:tcPr>
          <w:p w14:paraId="208B9283" w14:textId="2C1E836C" w:rsidR="00017900" w:rsidRPr="00591123" w:rsidRDefault="00017900" w:rsidP="001D30E7">
            <w:pP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游ゴシック Medium" w:hAnsi="Arial Narrow" w:hint="eastAsia"/>
                <w:b/>
                <w:bCs/>
                <w:sz w:val="19"/>
                <w:szCs w:val="19"/>
              </w:rPr>
              <w:t>C</w:t>
            </w:r>
            <w: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ommunication in the Digital Age</w:t>
            </w:r>
          </w:p>
        </w:tc>
        <w:tc>
          <w:tcPr>
            <w:tcW w:w="2674" w:type="dxa"/>
            <w:tcMar>
              <w:left w:w="57" w:type="dxa"/>
              <w:right w:w="57" w:type="dxa"/>
            </w:tcMar>
            <w:vAlign w:val="center"/>
          </w:tcPr>
          <w:p w14:paraId="25807073" w14:textId="2C145936" w:rsidR="00017900" w:rsidRPr="00591123" w:rsidRDefault="00017900" w:rsidP="00EB090F">
            <w:pPr>
              <w:spacing w:line="240" w:lineRule="exact"/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sz w:val="17"/>
                <w:szCs w:val="17"/>
              </w:rPr>
              <w:t>デジタル時代の人との関わり方について考える</w:t>
            </w:r>
          </w:p>
        </w:tc>
        <w:tc>
          <w:tcPr>
            <w:tcW w:w="1119" w:type="dxa"/>
            <w:vAlign w:val="center"/>
          </w:tcPr>
          <w:p w14:paraId="4B66C2D8" w14:textId="43D6F8BA" w:rsidR="00017900" w:rsidRPr="00591123" w:rsidRDefault="00185D37" w:rsidP="00185D37">
            <w:pPr>
              <w:spacing w:line="240" w:lineRule="exact"/>
              <w:rPr>
                <w:rFonts w:ascii="Century" w:eastAsia="游ゴシック Medium" w:hAnsi="Century"/>
                <w:b/>
                <w:bCs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省略</w:t>
            </w:r>
          </w:p>
        </w:tc>
        <w:tc>
          <w:tcPr>
            <w:tcW w:w="2406" w:type="dxa"/>
            <w:vAlign w:val="center"/>
          </w:tcPr>
          <w:p w14:paraId="404DB4DB" w14:textId="5D541073" w:rsidR="00017900" w:rsidRPr="00591123" w:rsidRDefault="00185D37" w:rsidP="001D30E7">
            <w:pPr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/>
                <w:sz w:val="17"/>
                <w:szCs w:val="17"/>
              </w:rPr>
              <w:t>Ellipsis</w:t>
            </w:r>
          </w:p>
        </w:tc>
        <w:tc>
          <w:tcPr>
            <w:tcW w:w="41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200DFA" w14:textId="77471AA1" w:rsidR="00017900" w:rsidRPr="005E17ED" w:rsidRDefault="00017900" w:rsidP="00EB090F">
            <w:pPr>
              <w:jc w:val="center"/>
              <w:rPr>
                <w:rFonts w:ascii="Century" w:eastAsia="游ゴシック Medium" w:hAnsi="Century"/>
                <w:sz w:val="20"/>
                <w:szCs w:val="20"/>
              </w:rPr>
            </w:pPr>
            <w:r>
              <w:rPr>
                <w:rFonts w:ascii="Century" w:eastAsia="游ゴシック Medium" w:hAnsi="Century" w:hint="eastAsia"/>
                <w:sz w:val="20"/>
                <w:szCs w:val="20"/>
              </w:rPr>
              <w:t>3</w:t>
            </w:r>
          </w:p>
        </w:tc>
      </w:tr>
      <w:tr w:rsidR="001A3E2B" w:rsidRPr="001D30E7" w14:paraId="4AD01D43" w14:textId="77777777" w:rsidTr="008E2101">
        <w:trPr>
          <w:trHeight w:hRule="exact" w:val="567"/>
        </w:trPr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14:paraId="032270EF" w14:textId="35BDCBB6" w:rsidR="001A3E2B" w:rsidRPr="00D340CD" w:rsidRDefault="00017900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" w:type="dxa"/>
            <w:vAlign w:val="center"/>
          </w:tcPr>
          <w:p w14:paraId="5B534562" w14:textId="2FB1AADA" w:rsidR="001A3E2B" w:rsidRPr="00D340CD" w:rsidRDefault="001A3E2B" w:rsidP="00EB090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  <w:r w:rsidRPr="00D340CD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1</w:t>
            </w:r>
            <w:r w:rsidRPr="00D340CD"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80" w:type="dxa"/>
            <w:tcMar>
              <w:left w:w="57" w:type="dxa"/>
              <w:right w:w="57" w:type="dxa"/>
            </w:tcMar>
            <w:vAlign w:val="center"/>
          </w:tcPr>
          <w:p w14:paraId="2499A22A" w14:textId="7E21AA3F" w:rsidR="001A3E2B" w:rsidRPr="00591123" w:rsidRDefault="004971D2" w:rsidP="001D30E7">
            <w:pP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游ゴシック Medium" w:hAnsi="Arial Narrow"/>
                <w:b/>
                <w:bCs/>
                <w:sz w:val="19"/>
                <w:szCs w:val="19"/>
              </w:rPr>
              <w:t>Online Learning</w:t>
            </w:r>
          </w:p>
        </w:tc>
        <w:tc>
          <w:tcPr>
            <w:tcW w:w="2674" w:type="dxa"/>
            <w:tcMar>
              <w:left w:w="57" w:type="dxa"/>
              <w:right w:w="57" w:type="dxa"/>
            </w:tcMar>
            <w:vAlign w:val="center"/>
          </w:tcPr>
          <w:p w14:paraId="34EEDC68" w14:textId="3A33AA97" w:rsidR="001A3E2B" w:rsidRPr="00591123" w:rsidRDefault="004971D2" w:rsidP="00EB090F">
            <w:pPr>
              <w:spacing w:line="240" w:lineRule="exact"/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sz w:val="17"/>
                <w:szCs w:val="17"/>
              </w:rPr>
              <w:t>オンライン授業と対面授業について話す</w:t>
            </w:r>
          </w:p>
        </w:tc>
        <w:tc>
          <w:tcPr>
            <w:tcW w:w="1119" w:type="dxa"/>
            <w:vAlign w:val="center"/>
          </w:tcPr>
          <w:p w14:paraId="4A8A4FA2" w14:textId="5FB5B90B" w:rsidR="001A3E2B" w:rsidRPr="00591123" w:rsidRDefault="00185D37" w:rsidP="00185D37">
            <w:pPr>
              <w:spacing w:line="240" w:lineRule="exact"/>
              <w:jc w:val="center"/>
              <w:rPr>
                <w:rFonts w:ascii="Century" w:eastAsia="游ゴシック Medium" w:hAnsi="Century"/>
                <w:b/>
                <w:bCs/>
                <w:sz w:val="17"/>
                <w:szCs w:val="17"/>
              </w:rPr>
            </w:pPr>
            <w:r>
              <w:rPr>
                <w:rFonts w:ascii="Century" w:eastAsia="游ゴシック Medium" w:hAnsi="Century" w:hint="eastAsia"/>
                <w:b/>
                <w:bCs/>
                <w:sz w:val="17"/>
                <w:szCs w:val="17"/>
              </w:rPr>
              <w:t>―</w:t>
            </w:r>
          </w:p>
        </w:tc>
        <w:tc>
          <w:tcPr>
            <w:tcW w:w="2406" w:type="dxa"/>
            <w:vAlign w:val="center"/>
          </w:tcPr>
          <w:p w14:paraId="371DC920" w14:textId="0301DDE4" w:rsidR="001A3E2B" w:rsidRPr="00591123" w:rsidRDefault="00185D37" w:rsidP="001D30E7">
            <w:pPr>
              <w:rPr>
                <w:rFonts w:ascii="Century" w:eastAsia="游ゴシック Medium" w:hAnsi="Century"/>
                <w:sz w:val="17"/>
                <w:szCs w:val="17"/>
              </w:rPr>
            </w:pPr>
            <w:r>
              <w:rPr>
                <w:rFonts w:ascii="Century" w:eastAsia="游ゴシック Medium" w:hAnsi="Century"/>
                <w:sz w:val="17"/>
                <w:szCs w:val="17"/>
              </w:rPr>
              <w:t>Emphasis (2)</w:t>
            </w:r>
          </w:p>
        </w:tc>
        <w:tc>
          <w:tcPr>
            <w:tcW w:w="41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B9B136" w14:textId="74A0001B" w:rsidR="001A3E2B" w:rsidRPr="005E17ED" w:rsidRDefault="00914D9E" w:rsidP="00EB090F">
            <w:pPr>
              <w:jc w:val="center"/>
              <w:rPr>
                <w:rFonts w:ascii="Century" w:eastAsia="游ゴシック Medium" w:hAnsi="Century"/>
                <w:sz w:val="20"/>
                <w:szCs w:val="20"/>
              </w:rPr>
            </w:pPr>
            <w:r>
              <w:rPr>
                <w:rFonts w:ascii="Century" w:eastAsia="游ゴシック Medium" w:hAnsi="Century" w:hint="eastAsia"/>
                <w:sz w:val="20"/>
                <w:szCs w:val="20"/>
              </w:rPr>
              <w:t>3</w:t>
            </w:r>
          </w:p>
        </w:tc>
      </w:tr>
      <w:tr w:rsidR="00D340CD" w:rsidRPr="001D30E7" w14:paraId="1BADFCC0" w14:textId="77777777" w:rsidTr="00B557B1">
        <w:trPr>
          <w:trHeight w:hRule="exact" w:val="567"/>
        </w:trPr>
        <w:tc>
          <w:tcPr>
            <w:tcW w:w="43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A5237A9" w14:textId="77777777" w:rsidR="00D340CD" w:rsidRPr="001D30E7" w:rsidRDefault="00D340CD" w:rsidP="00EB090F">
            <w:pPr>
              <w:jc w:val="center"/>
              <w:rPr>
                <w:rFonts w:ascii="Century" w:eastAsia="游ゴシック Medium" w:hAnsi="Century"/>
              </w:rPr>
            </w:pPr>
          </w:p>
        </w:tc>
        <w:tc>
          <w:tcPr>
            <w:tcW w:w="43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F2E2B75" w14:textId="77777777" w:rsidR="00D340CD" w:rsidRDefault="00D340CD" w:rsidP="00EB090F">
            <w:pPr>
              <w:jc w:val="center"/>
              <w:rPr>
                <w:rFonts w:ascii="Century" w:eastAsia="游ゴシック Medium" w:hAnsi="Century"/>
              </w:rPr>
            </w:pPr>
          </w:p>
        </w:tc>
        <w:tc>
          <w:tcPr>
            <w:tcW w:w="26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945F1E8" w14:textId="77777777" w:rsidR="00D340CD" w:rsidRDefault="00D340CD" w:rsidP="001D30E7">
            <w:pPr>
              <w:rPr>
                <w:rFonts w:ascii="Century" w:eastAsia="游ゴシック Medium" w:hAnsi="Century"/>
              </w:rPr>
            </w:pPr>
          </w:p>
        </w:tc>
        <w:tc>
          <w:tcPr>
            <w:tcW w:w="267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B5E3949" w14:textId="77777777" w:rsidR="00D340CD" w:rsidRDefault="00D340CD" w:rsidP="00EB090F">
            <w:pPr>
              <w:spacing w:line="240" w:lineRule="exact"/>
              <w:rPr>
                <w:rFonts w:ascii="Century" w:eastAsia="游ゴシック Medium" w:hAnsi="Century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8C85D7F" w14:textId="77777777" w:rsidR="00D340CD" w:rsidRDefault="00D340CD" w:rsidP="001D30E7">
            <w:pPr>
              <w:rPr>
                <w:rFonts w:ascii="Century" w:eastAsia="游ゴシック Medium" w:hAnsi="Century"/>
              </w:rPr>
            </w:pPr>
          </w:p>
        </w:tc>
        <w:tc>
          <w:tcPr>
            <w:tcW w:w="282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988187" w14:textId="3112F8BD" w:rsidR="00D340CD" w:rsidRPr="001D30E7" w:rsidRDefault="00CA2750" w:rsidP="00D340CD">
            <w:pPr>
              <w:jc w:val="right"/>
              <w:rPr>
                <w:rFonts w:ascii="Century" w:eastAsia="游ゴシック Medium" w:hAnsi="Century"/>
              </w:rPr>
            </w:pPr>
            <w:r w:rsidRPr="005E17ED">
              <w:rPr>
                <w:rFonts w:ascii="Century" w:eastAsia="游ゴシック Medium" w:hAnsi="Century" w:hint="eastAsia"/>
                <w:sz w:val="20"/>
                <w:szCs w:val="28"/>
              </w:rPr>
              <w:t>計</w:t>
            </w:r>
            <w:r w:rsidR="00914D9E">
              <w:rPr>
                <w:rFonts w:ascii="Century" w:eastAsia="游ゴシック Medium" w:hAnsi="Century" w:hint="eastAsia"/>
                <w:sz w:val="20"/>
                <w:szCs w:val="28"/>
              </w:rPr>
              <w:t>4</w:t>
            </w:r>
            <w:r w:rsidR="00914D9E">
              <w:rPr>
                <w:rFonts w:ascii="Century" w:eastAsia="游ゴシック Medium" w:hAnsi="Century"/>
                <w:sz w:val="20"/>
                <w:szCs w:val="28"/>
              </w:rPr>
              <w:t>6</w:t>
            </w:r>
          </w:p>
        </w:tc>
      </w:tr>
    </w:tbl>
    <w:p w14:paraId="1B91C57D" w14:textId="77777777" w:rsidR="001D30E7" w:rsidRPr="001D30E7" w:rsidRDefault="001D30E7" w:rsidP="00CA2750">
      <w:pPr>
        <w:spacing w:line="40" w:lineRule="exact"/>
      </w:pPr>
    </w:p>
    <w:sectPr w:rsidR="001D30E7" w:rsidRPr="001D30E7" w:rsidSect="001D30E7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D7F45" w14:textId="77777777" w:rsidR="00DB4EE6" w:rsidRDefault="00DB4EE6" w:rsidP="00276691">
      <w:r>
        <w:separator/>
      </w:r>
    </w:p>
  </w:endnote>
  <w:endnote w:type="continuationSeparator" w:id="0">
    <w:p w14:paraId="734843E2" w14:textId="77777777" w:rsidR="00DB4EE6" w:rsidRDefault="00DB4EE6" w:rsidP="0027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6F435" w14:textId="77777777" w:rsidR="00DB4EE6" w:rsidRDefault="00DB4EE6" w:rsidP="00276691">
      <w:r>
        <w:separator/>
      </w:r>
    </w:p>
  </w:footnote>
  <w:footnote w:type="continuationSeparator" w:id="0">
    <w:p w14:paraId="48BD1563" w14:textId="77777777" w:rsidR="00DB4EE6" w:rsidRDefault="00DB4EE6" w:rsidP="00276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E7"/>
    <w:rsid w:val="00017900"/>
    <w:rsid w:val="00185D37"/>
    <w:rsid w:val="001A3E2B"/>
    <w:rsid w:val="001A6AA5"/>
    <w:rsid w:val="001D30E7"/>
    <w:rsid w:val="00225081"/>
    <w:rsid w:val="00256BB7"/>
    <w:rsid w:val="002703DA"/>
    <w:rsid w:val="00276691"/>
    <w:rsid w:val="002D4114"/>
    <w:rsid w:val="004970FF"/>
    <w:rsid w:val="004971D2"/>
    <w:rsid w:val="005817E1"/>
    <w:rsid w:val="00591123"/>
    <w:rsid w:val="005D5BF3"/>
    <w:rsid w:val="005E17ED"/>
    <w:rsid w:val="005E5770"/>
    <w:rsid w:val="00764D06"/>
    <w:rsid w:val="007A6497"/>
    <w:rsid w:val="008B0590"/>
    <w:rsid w:val="008E2101"/>
    <w:rsid w:val="009002A3"/>
    <w:rsid w:val="0091394F"/>
    <w:rsid w:val="00914D9E"/>
    <w:rsid w:val="00990903"/>
    <w:rsid w:val="009B070E"/>
    <w:rsid w:val="00A01426"/>
    <w:rsid w:val="00A9640B"/>
    <w:rsid w:val="00AA5F8E"/>
    <w:rsid w:val="00AC31C1"/>
    <w:rsid w:val="00B557B1"/>
    <w:rsid w:val="00B84257"/>
    <w:rsid w:val="00CA2750"/>
    <w:rsid w:val="00CA5CA9"/>
    <w:rsid w:val="00D322A7"/>
    <w:rsid w:val="00D340CD"/>
    <w:rsid w:val="00D601DB"/>
    <w:rsid w:val="00DB4EE6"/>
    <w:rsid w:val="00DF54A7"/>
    <w:rsid w:val="00E526BD"/>
    <w:rsid w:val="00EB090F"/>
    <w:rsid w:val="00FB5C31"/>
    <w:rsid w:val="00FE1549"/>
    <w:rsid w:val="00FE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67A878"/>
  <w15:chartTrackingRefBased/>
  <w15:docId w15:val="{F9FADE5D-3234-4280-9953-3EF72193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0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0E7"/>
    <w:rPr>
      <w:rFonts w:eastAsia="ＭＳ 明朝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6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691"/>
  </w:style>
  <w:style w:type="paragraph" w:styleId="a6">
    <w:name w:val="footer"/>
    <w:basedOn w:val="a"/>
    <w:link w:val="a7"/>
    <w:uiPriority w:val="99"/>
    <w:unhideWhenUsed/>
    <w:rsid w:val="002766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560</Words>
  <Characters>1117</Characters>
  <DocSecurity>0</DocSecurity>
  <Lines>143</Lines>
  <Paragraphs>124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2021-04-02T05:50:00Z</dcterms:created>
  <dcterms:modified xsi:type="dcterms:W3CDTF">2023-11-21T09:38:00Z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1bdb65408c6677ca1df921281c53d71f92d149bbdf3d65c3c5728a867998e6bd</vt:lpwstr>
  </property>
</Properties>
</file>